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C063" w14:textId="77777777" w:rsidR="00DB426B" w:rsidRPr="005B3A49" w:rsidRDefault="00DB426B" w:rsidP="005F647E">
      <w:pPr>
        <w:jc w:val="center"/>
        <w:rPr>
          <w:rFonts w:cs="Times New Roman"/>
          <w:lang w:val="lt-LT"/>
        </w:rPr>
      </w:pPr>
    </w:p>
    <w:p w14:paraId="5A2519AB" w14:textId="10D61F55" w:rsidR="001D2590" w:rsidRPr="0082560B" w:rsidRDefault="001D2590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82560B" w:rsidRPr="0082560B">
        <w:rPr>
          <w:rFonts w:cs="Times New Roman"/>
          <w:b/>
          <w:bCs/>
          <w:caps/>
          <w:u w:val="single"/>
          <w:lang w:val="lt-LT"/>
        </w:rPr>
        <w:t xml:space="preserve">VIETOS VEIKLOS GRUPĖ „PAJŪRIO KRAŠTAS“ </w:t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</w:p>
    <w:p w14:paraId="5C56A80F" w14:textId="2F2FFA69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3798D2AD" w:rsidR="007A0729" w:rsidRPr="00333F2A" w:rsidRDefault="00E43A93" w:rsidP="0082560B">
      <w:pPr>
        <w:spacing w:before="120" w:after="120" w:line="240" w:lineRule="auto"/>
        <w:ind w:firstLine="567"/>
        <w:rPr>
          <w:sz w:val="22"/>
          <w:lang w:val="lt-LT"/>
        </w:rPr>
      </w:pPr>
      <w:r w:rsidRPr="00333F2A">
        <w:rPr>
          <w:rFonts w:cs="Times New Roman"/>
          <w:sz w:val="22"/>
          <w:lang w:val="lt-LT"/>
        </w:rPr>
        <w:t xml:space="preserve">Kvietimo </w:t>
      </w:r>
      <w:r w:rsidR="00A40BB1" w:rsidRPr="00333F2A">
        <w:rPr>
          <w:rFonts w:cs="Times New Roman"/>
          <w:sz w:val="22"/>
          <w:lang w:val="lt-LT"/>
        </w:rPr>
        <w:t xml:space="preserve">Nr. </w:t>
      </w:r>
      <w:r w:rsidR="00456AA8">
        <w:rPr>
          <w:rFonts w:cs="Times New Roman"/>
          <w:sz w:val="22"/>
          <w:lang w:val="lt-LT"/>
        </w:rPr>
        <w:t>4</w:t>
      </w:r>
      <w:r w:rsidR="00A40BB1" w:rsidRPr="00333F2A">
        <w:rPr>
          <w:rFonts w:cs="Times New Roman"/>
          <w:sz w:val="22"/>
          <w:lang w:val="lt-LT"/>
        </w:rPr>
        <w:t xml:space="preserve"> </w:t>
      </w:r>
      <w:r w:rsidRPr="00333F2A">
        <w:rPr>
          <w:rFonts w:cs="Times New Roman"/>
          <w:sz w:val="22"/>
          <w:lang w:val="lt-LT"/>
        </w:rPr>
        <w:t xml:space="preserve">teikti vietos projektus skelbimo galiojimo laikas nuo </w:t>
      </w:r>
      <w:r w:rsidR="0082560B" w:rsidRPr="00333F2A">
        <w:rPr>
          <w:sz w:val="22"/>
          <w:lang w:val="lt-LT"/>
        </w:rPr>
        <w:t>2018 m. rugsėjo 1</w:t>
      </w:r>
      <w:r w:rsidR="00456AA8">
        <w:rPr>
          <w:sz w:val="22"/>
          <w:lang w:val="lt-LT"/>
        </w:rPr>
        <w:t>9</w:t>
      </w:r>
      <w:r w:rsidR="0082560B" w:rsidRPr="00333F2A">
        <w:rPr>
          <w:sz w:val="22"/>
          <w:lang w:val="lt-LT"/>
        </w:rPr>
        <w:t xml:space="preserve"> d.  8.00 val. iki 2018 m. spalio 1</w:t>
      </w:r>
      <w:r w:rsidR="00456AA8">
        <w:rPr>
          <w:sz w:val="22"/>
          <w:lang w:val="lt-LT"/>
        </w:rPr>
        <w:t>9</w:t>
      </w:r>
      <w:r w:rsidR="0082560B" w:rsidRPr="00333F2A">
        <w:rPr>
          <w:sz w:val="22"/>
          <w:lang w:val="lt-LT"/>
        </w:rPr>
        <w:t xml:space="preserve"> d. 16.00 val.</w:t>
      </w:r>
      <w:r w:rsidR="0082560B" w:rsidRPr="00333F2A">
        <w:rPr>
          <w:i/>
          <w:sz w:val="22"/>
          <w:lang w:val="lt-LT"/>
        </w:rPr>
        <w:t xml:space="preserve"> </w:t>
      </w:r>
    </w:p>
    <w:tbl>
      <w:tblPr>
        <w:tblStyle w:val="Lentelstinklelis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885"/>
        <w:gridCol w:w="2268"/>
        <w:gridCol w:w="1985"/>
        <w:gridCol w:w="3118"/>
        <w:gridCol w:w="1560"/>
        <w:gridCol w:w="1559"/>
        <w:gridCol w:w="1417"/>
      </w:tblGrid>
      <w:tr w:rsidR="00E30331" w:rsidRPr="005B3A49" w14:paraId="2A04FAAC" w14:textId="77777777" w:rsidTr="0086768A">
        <w:trPr>
          <w:trHeight w:val="374"/>
        </w:trPr>
        <w:tc>
          <w:tcPr>
            <w:tcW w:w="667" w:type="dxa"/>
            <w:vMerge w:val="restart"/>
          </w:tcPr>
          <w:p w14:paraId="48218765" w14:textId="77777777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Eil. Nr.</w:t>
            </w:r>
          </w:p>
          <w:p w14:paraId="39470BD8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50D3CDD9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7C748796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33165200" w14:textId="77777777" w:rsidR="0082560B" w:rsidRPr="00333F2A" w:rsidRDefault="0082560B" w:rsidP="0082560B">
            <w:pPr>
              <w:rPr>
                <w:rFonts w:cs="Times New Roman"/>
                <w:b/>
                <w:sz w:val="22"/>
                <w:lang w:val="lt-LT"/>
              </w:rPr>
            </w:pPr>
          </w:p>
          <w:p w14:paraId="18330DEA" w14:textId="7777777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  <w:p w14:paraId="6CBDD426" w14:textId="00BA6057" w:rsidR="0082560B" w:rsidRPr="00333F2A" w:rsidRDefault="0082560B" w:rsidP="0082560B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4153" w:type="dxa"/>
            <w:gridSpan w:val="2"/>
          </w:tcPr>
          <w:p w14:paraId="49809B7B" w14:textId="77777777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5D9AA41" w14:textId="0046E866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Paraiškos atpažinties (registracijos) k</w:t>
            </w:r>
            <w:bookmarkStart w:id="0" w:name="_GoBack"/>
            <w:bookmarkEnd w:id="0"/>
            <w:r w:rsidRPr="00333F2A">
              <w:rPr>
                <w:rFonts w:cs="Times New Roman"/>
                <w:b/>
                <w:sz w:val="22"/>
                <w:lang w:val="lt-LT"/>
              </w:rPr>
              <w:t>oda</w:t>
            </w:r>
            <w:r w:rsidR="00BE0510">
              <w:rPr>
                <w:rFonts w:cs="Times New Roman"/>
                <w:b/>
                <w:sz w:val="22"/>
                <w:lang w:val="lt-LT"/>
              </w:rPr>
              <w:t>s</w:t>
            </w:r>
          </w:p>
        </w:tc>
        <w:tc>
          <w:tcPr>
            <w:tcW w:w="3118" w:type="dxa"/>
            <w:vMerge w:val="restart"/>
          </w:tcPr>
          <w:p w14:paraId="6A656105" w14:textId="77777777" w:rsidR="00E30331" w:rsidRPr="00333F2A" w:rsidRDefault="00E30331" w:rsidP="001D259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E47DBC0" w14:textId="51434271" w:rsidR="00E30331" w:rsidRPr="00333F2A" w:rsidRDefault="00E30331" w:rsidP="005A305C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560" w:type="dxa"/>
            <w:vMerge w:val="restart"/>
          </w:tcPr>
          <w:p w14:paraId="7BBF8363" w14:textId="148CD2C1" w:rsidR="00E30331" w:rsidRPr="00333F2A" w:rsidRDefault="00E30331" w:rsidP="007A072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59" w:type="dxa"/>
            <w:vMerge w:val="restart"/>
          </w:tcPr>
          <w:p w14:paraId="41501FF8" w14:textId="0E7DC575" w:rsidR="00827497" w:rsidRPr="00333F2A" w:rsidRDefault="00E30331" w:rsidP="00A456E8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 xml:space="preserve">Finansavimo šaltinis </w:t>
            </w:r>
          </w:p>
          <w:p w14:paraId="52256B6A" w14:textId="0D99C010" w:rsidR="0087597E" w:rsidRPr="00333F2A" w:rsidRDefault="0087597E" w:rsidP="00827497">
            <w:pPr>
              <w:rPr>
                <w:rFonts w:cs="Times New Roman"/>
                <w:sz w:val="22"/>
                <w:lang w:val="lt-LT"/>
              </w:rPr>
            </w:pPr>
          </w:p>
          <w:p w14:paraId="7745EA8A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4C24AF34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71AA6AF9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1759E638" w14:textId="77777777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5E69DE62" w14:textId="1187F8FF" w:rsidR="0087597E" w:rsidRPr="00333F2A" w:rsidRDefault="0087597E" w:rsidP="0087597E">
            <w:pPr>
              <w:rPr>
                <w:rFonts w:cs="Times New Roman"/>
                <w:sz w:val="22"/>
                <w:lang w:val="lt-LT"/>
              </w:rPr>
            </w:pPr>
          </w:p>
          <w:p w14:paraId="4C63DF00" w14:textId="77777777" w:rsidR="00E30331" w:rsidRPr="00333F2A" w:rsidRDefault="00E30331" w:rsidP="0082560B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17" w:type="dxa"/>
            <w:vMerge w:val="restart"/>
          </w:tcPr>
          <w:p w14:paraId="0FC23F59" w14:textId="0A0CE483" w:rsidR="00E30331" w:rsidRPr="00333F2A" w:rsidRDefault="00E30331" w:rsidP="007B28E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333F2A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</w:tc>
      </w:tr>
      <w:tr w:rsidR="00E30331" w:rsidRPr="005B3A49" w14:paraId="030B6B36" w14:textId="77777777" w:rsidTr="0086768A">
        <w:trPr>
          <w:trHeight w:val="2270"/>
        </w:trPr>
        <w:tc>
          <w:tcPr>
            <w:tcW w:w="667" w:type="dxa"/>
            <w:vMerge/>
          </w:tcPr>
          <w:p w14:paraId="1C115A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885" w:type="dxa"/>
          </w:tcPr>
          <w:p w14:paraId="60DAD42C" w14:textId="66D8BC1C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2268" w:type="dxa"/>
          </w:tcPr>
          <w:p w14:paraId="460A8928" w14:textId="1D318518" w:rsidR="00E30331" w:rsidRPr="008831C0" w:rsidRDefault="007071D0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 xml:space="preserve">) </w:t>
            </w:r>
            <w:r w:rsidR="00E30331" w:rsidRPr="008831C0">
              <w:rPr>
                <w:rFonts w:cs="Times New Roman"/>
                <w:lang w:val="lt-LT"/>
              </w:rPr>
              <w:t xml:space="preserve">/ </w:t>
            </w:r>
            <w:r w:rsidR="00E30331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9C27E5" w:rsidRPr="009C27E5">
              <w:rPr>
                <w:rFonts w:cs="Times New Roman"/>
                <w:b/>
                <w:szCs w:val="24"/>
                <w:lang w:val="lt-LT"/>
              </w:rPr>
              <w:t>bei</w:t>
            </w:r>
            <w:r w:rsidR="009C27E5" w:rsidRPr="009C27E5">
              <w:rPr>
                <w:rFonts w:cs="Times New Roman"/>
                <w:szCs w:val="24"/>
                <w:lang w:val="lt-LT"/>
              </w:rPr>
              <w:t xml:space="preserve"> </w:t>
            </w:r>
            <w:r w:rsidR="009C27E5" w:rsidRPr="008831C0">
              <w:rPr>
                <w:rFonts w:cs="Times New Roman"/>
                <w:b/>
                <w:lang w:val="lt-LT"/>
              </w:rPr>
              <w:t>asmens kodas</w:t>
            </w:r>
          </w:p>
        </w:tc>
        <w:tc>
          <w:tcPr>
            <w:tcW w:w="1985" w:type="dxa"/>
            <w:vMerge/>
          </w:tcPr>
          <w:p w14:paraId="1D3C8FF6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3118" w:type="dxa"/>
            <w:vMerge/>
          </w:tcPr>
          <w:p w14:paraId="376B8E5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60" w:type="dxa"/>
            <w:vMerge/>
          </w:tcPr>
          <w:p w14:paraId="3440350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7137589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417" w:type="dxa"/>
            <w:vMerge/>
          </w:tcPr>
          <w:p w14:paraId="1E3F722A" w14:textId="6B6A89DA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14:paraId="1C8E1E44" w14:textId="77777777" w:rsidTr="0086768A">
        <w:tc>
          <w:tcPr>
            <w:tcW w:w="667" w:type="dxa"/>
          </w:tcPr>
          <w:p w14:paraId="681CA1B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885" w:type="dxa"/>
          </w:tcPr>
          <w:p w14:paraId="2D743AE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268" w:type="dxa"/>
          </w:tcPr>
          <w:p w14:paraId="5F0394F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2776AFA8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3118" w:type="dxa"/>
          </w:tcPr>
          <w:p w14:paraId="0F3D976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1560" w:type="dxa"/>
          </w:tcPr>
          <w:p w14:paraId="48E5F5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559" w:type="dxa"/>
          </w:tcPr>
          <w:p w14:paraId="06FC71AE" w14:textId="0037B33B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417" w:type="dxa"/>
          </w:tcPr>
          <w:p w14:paraId="39195993" w14:textId="41BADA0D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5B3A49" w14:paraId="15C68C8B" w14:textId="77777777" w:rsidTr="008831C0">
        <w:tc>
          <w:tcPr>
            <w:tcW w:w="14459" w:type="dxa"/>
            <w:gridSpan w:val="8"/>
          </w:tcPr>
          <w:p w14:paraId="132BE395" w14:textId="6BD8EC8B" w:rsidR="0082560B" w:rsidRPr="00333F2A" w:rsidRDefault="0082560B" w:rsidP="0082560B">
            <w:pPr>
              <w:rPr>
                <w:rFonts w:cs="Times New Roman"/>
                <w:b/>
                <w:lang w:val="lt-LT"/>
              </w:rPr>
            </w:pPr>
            <w:r w:rsidRPr="00333F2A">
              <w:rPr>
                <w:rFonts w:cs="Times New Roman"/>
                <w:b/>
                <w:lang w:val="lt-LT"/>
              </w:rPr>
              <w:t xml:space="preserve">1. </w:t>
            </w:r>
            <w:r w:rsidR="00E30331" w:rsidRPr="00333F2A">
              <w:rPr>
                <w:rFonts w:cs="Times New Roman"/>
                <w:b/>
                <w:lang w:val="lt-LT"/>
              </w:rPr>
              <w:t xml:space="preserve">VPS priemonė </w:t>
            </w:r>
            <w:r w:rsidR="003A1D0C" w:rsidRPr="003A1D0C">
              <w:rPr>
                <w:rFonts w:eastAsia="Times New Roman" w:cs="Times New Roman"/>
                <w:b/>
                <w:szCs w:val="24"/>
                <w:lang w:val="lt-LT" w:eastAsia="lt-LT"/>
              </w:rPr>
              <w:t>„</w:t>
            </w:r>
            <w:r w:rsidR="003A1D0C" w:rsidRPr="003A1D0C">
              <w:rPr>
                <w:rFonts w:eastAsia="Calibri" w:cs="Times New Roman"/>
                <w:b/>
                <w:szCs w:val="24"/>
                <w:lang w:val="lt-LT"/>
              </w:rPr>
              <w:t>Parama investicijoms į kaimo socialinę infrastruktūrą ir kraštovaizdžio gerinimą</w:t>
            </w:r>
            <w:r w:rsidR="003A1D0C" w:rsidRPr="003A1D0C">
              <w:rPr>
                <w:rFonts w:eastAsia="Times New Roman" w:cs="Times New Roman"/>
                <w:b/>
                <w:szCs w:val="24"/>
                <w:lang w:val="lt-LT" w:eastAsia="lt-LT"/>
              </w:rPr>
              <w:t>“</w:t>
            </w:r>
            <w:r w:rsidR="00E30331" w:rsidRPr="00333F2A">
              <w:rPr>
                <w:rFonts w:cs="Times New Roman"/>
                <w:b/>
                <w:lang w:val="lt-LT"/>
              </w:rPr>
              <w:t>, kodas „</w:t>
            </w:r>
            <w:r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LEADER-19.2-</w:t>
            </w:r>
            <w:r w:rsidR="003A1D0C">
              <w:rPr>
                <w:rFonts w:eastAsia="Times New Roman" w:cs="Times New Roman"/>
                <w:b/>
                <w:szCs w:val="24"/>
                <w:lang w:val="lt-LT" w:eastAsia="lt-LT"/>
              </w:rPr>
              <w:t>SAVA-6</w:t>
            </w:r>
            <w:r w:rsidRPr="00333F2A">
              <w:rPr>
                <w:rFonts w:eastAsia="Times New Roman" w:cs="Times New Roman"/>
                <w:b/>
                <w:szCs w:val="24"/>
                <w:lang w:val="lt-LT" w:eastAsia="lt-LT"/>
              </w:rPr>
              <w:t>“</w:t>
            </w:r>
            <w:r w:rsidR="00E30331" w:rsidRPr="00333F2A">
              <w:rPr>
                <w:rFonts w:cs="Times New Roman"/>
                <w:b/>
                <w:lang w:val="lt-LT"/>
              </w:rPr>
              <w:t xml:space="preserve"> </w:t>
            </w:r>
          </w:p>
        </w:tc>
      </w:tr>
      <w:tr w:rsidR="00456AA8" w:rsidRPr="005B3A49" w14:paraId="5F7B6535" w14:textId="77777777" w:rsidTr="0086768A">
        <w:trPr>
          <w:trHeight w:val="852"/>
        </w:trPr>
        <w:tc>
          <w:tcPr>
            <w:tcW w:w="667" w:type="dxa"/>
          </w:tcPr>
          <w:p w14:paraId="7D0A79EC" w14:textId="77777777" w:rsidR="00456AA8" w:rsidRPr="00847122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47122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885" w:type="dxa"/>
          </w:tcPr>
          <w:p w14:paraId="15F4533D" w14:textId="24C3249A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 Amatininkų </w:t>
            </w:r>
            <w:r w:rsidR="008E4C50">
              <w:rPr>
                <w:rFonts w:cs="Times New Roman"/>
                <w:sz w:val="22"/>
                <w:lang w:val="lt-LT"/>
              </w:rPr>
              <w:t>G</w:t>
            </w:r>
            <w:r>
              <w:rPr>
                <w:rFonts w:cs="Times New Roman"/>
                <w:sz w:val="22"/>
                <w:lang w:val="lt-LT"/>
              </w:rPr>
              <w:t>ildija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Krikragaa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268" w:type="dxa"/>
          </w:tcPr>
          <w:p w14:paraId="592A126A" w14:textId="294F9E91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302761644</w:t>
            </w:r>
          </w:p>
        </w:tc>
        <w:tc>
          <w:tcPr>
            <w:tcW w:w="1985" w:type="dxa"/>
          </w:tcPr>
          <w:p w14:paraId="3E1162BF" w14:textId="6E82F0D9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10B1B">
              <w:rPr>
                <w:sz w:val="22"/>
                <w:lang w:val="lt-LT"/>
              </w:rPr>
              <w:t>KLAI-LEADER-6B-I-4-1-2018</w:t>
            </w:r>
          </w:p>
        </w:tc>
        <w:tc>
          <w:tcPr>
            <w:tcW w:w="3118" w:type="dxa"/>
          </w:tcPr>
          <w:p w14:paraId="3C0604FD" w14:textId="305E9C4F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KRIKRAGAA amatų ir laisvalaikio centro įkūrimas </w:t>
            </w:r>
          </w:p>
        </w:tc>
        <w:tc>
          <w:tcPr>
            <w:tcW w:w="1560" w:type="dxa"/>
          </w:tcPr>
          <w:p w14:paraId="4DFA4250" w14:textId="389F56B2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95 036,39</w:t>
            </w:r>
          </w:p>
        </w:tc>
        <w:tc>
          <w:tcPr>
            <w:tcW w:w="1559" w:type="dxa"/>
          </w:tcPr>
          <w:p w14:paraId="611A9B91" w14:textId="79B5D6F8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417" w:type="dxa"/>
          </w:tcPr>
          <w:p w14:paraId="14CEE031" w14:textId="2CD2602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456AA8" w:rsidRPr="005B3A49" w14:paraId="531B25B1" w14:textId="77777777" w:rsidTr="0086768A">
        <w:tc>
          <w:tcPr>
            <w:tcW w:w="667" w:type="dxa"/>
          </w:tcPr>
          <w:p w14:paraId="1BE67EF1" w14:textId="77777777" w:rsidR="00456AA8" w:rsidRPr="00847122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47122">
              <w:rPr>
                <w:rFonts w:cs="Times New Roman"/>
                <w:sz w:val="22"/>
                <w:lang w:val="lt-LT"/>
              </w:rPr>
              <w:t>1.2.</w:t>
            </w:r>
          </w:p>
        </w:tc>
        <w:tc>
          <w:tcPr>
            <w:tcW w:w="1885" w:type="dxa"/>
          </w:tcPr>
          <w:p w14:paraId="74A0B179" w14:textId="53CDB5E4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Bendruomenė „Priekulės ainiai“ </w:t>
            </w:r>
          </w:p>
        </w:tc>
        <w:tc>
          <w:tcPr>
            <w:tcW w:w="2268" w:type="dxa"/>
          </w:tcPr>
          <w:p w14:paraId="53C56B90" w14:textId="15C7D3C2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304090717</w:t>
            </w:r>
          </w:p>
        </w:tc>
        <w:tc>
          <w:tcPr>
            <w:tcW w:w="1985" w:type="dxa"/>
          </w:tcPr>
          <w:p w14:paraId="57BC4FD9" w14:textId="2E136A7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10B1B">
              <w:rPr>
                <w:sz w:val="22"/>
                <w:lang w:val="lt-LT"/>
              </w:rPr>
              <w:t>KLAI-LEADER-6B-I-4-2-2018</w:t>
            </w:r>
          </w:p>
        </w:tc>
        <w:tc>
          <w:tcPr>
            <w:tcW w:w="3118" w:type="dxa"/>
          </w:tcPr>
          <w:p w14:paraId="6E501E2E" w14:textId="39E8C295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Negyvenamų patalpų pritaikymas Priekulės ugdymo ir laisvalaikio centro įkūrimui</w:t>
            </w:r>
          </w:p>
        </w:tc>
        <w:tc>
          <w:tcPr>
            <w:tcW w:w="1560" w:type="dxa"/>
          </w:tcPr>
          <w:p w14:paraId="12A2CF90" w14:textId="317D9610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95 078,00</w:t>
            </w:r>
          </w:p>
        </w:tc>
        <w:tc>
          <w:tcPr>
            <w:tcW w:w="1559" w:type="dxa"/>
          </w:tcPr>
          <w:p w14:paraId="2159C0D9" w14:textId="45C958E2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417" w:type="dxa"/>
          </w:tcPr>
          <w:p w14:paraId="0B017CBD" w14:textId="59E97DD1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456AA8" w:rsidRPr="005B3A49" w14:paraId="536F277E" w14:textId="77777777" w:rsidTr="0086768A">
        <w:trPr>
          <w:trHeight w:val="790"/>
        </w:trPr>
        <w:tc>
          <w:tcPr>
            <w:tcW w:w="667" w:type="dxa"/>
          </w:tcPr>
          <w:p w14:paraId="76889ACB" w14:textId="676E5C9D" w:rsidR="00456AA8" w:rsidRPr="00847122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47122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885" w:type="dxa"/>
          </w:tcPr>
          <w:p w14:paraId="71A753D5" w14:textId="39F2A5AD" w:rsidR="00456AA8" w:rsidRPr="00333F2A" w:rsidRDefault="00456AA8" w:rsidP="00456AA8">
            <w:pPr>
              <w:tabs>
                <w:tab w:val="left" w:pos="360"/>
              </w:tabs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Asociacija „Dauparų bendruomenė“ </w:t>
            </w:r>
          </w:p>
        </w:tc>
        <w:tc>
          <w:tcPr>
            <w:tcW w:w="2268" w:type="dxa"/>
          </w:tcPr>
          <w:p w14:paraId="3B47F669" w14:textId="2CCAAABA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300096808</w:t>
            </w:r>
          </w:p>
        </w:tc>
        <w:tc>
          <w:tcPr>
            <w:tcW w:w="1985" w:type="dxa"/>
          </w:tcPr>
          <w:p w14:paraId="52C4E080" w14:textId="760462F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10B1B">
              <w:rPr>
                <w:sz w:val="22"/>
                <w:lang w:val="lt-LT"/>
              </w:rPr>
              <w:t>KLAI-LEADER-6B-I-4-3-2018</w:t>
            </w:r>
          </w:p>
        </w:tc>
        <w:tc>
          <w:tcPr>
            <w:tcW w:w="3118" w:type="dxa"/>
          </w:tcPr>
          <w:p w14:paraId="65E57DD7" w14:textId="215626F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Bendruomenės daugiafunkcio centro įkūrimas Dauparuose</w:t>
            </w:r>
          </w:p>
        </w:tc>
        <w:tc>
          <w:tcPr>
            <w:tcW w:w="1560" w:type="dxa"/>
          </w:tcPr>
          <w:p w14:paraId="30199E29" w14:textId="01221EF7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92 900,00</w:t>
            </w:r>
          </w:p>
        </w:tc>
        <w:tc>
          <w:tcPr>
            <w:tcW w:w="1559" w:type="dxa"/>
          </w:tcPr>
          <w:p w14:paraId="400C5981" w14:textId="6C8C1E1F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417" w:type="dxa"/>
          </w:tcPr>
          <w:p w14:paraId="61D56ACD" w14:textId="4F78BFC7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456AA8" w:rsidRPr="005B3A49" w14:paraId="0E632783" w14:textId="77777777" w:rsidTr="0086768A">
        <w:trPr>
          <w:trHeight w:val="856"/>
        </w:trPr>
        <w:tc>
          <w:tcPr>
            <w:tcW w:w="667" w:type="dxa"/>
          </w:tcPr>
          <w:p w14:paraId="01E9AD31" w14:textId="12433486" w:rsidR="00456AA8" w:rsidRPr="00847122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47122"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1885" w:type="dxa"/>
          </w:tcPr>
          <w:p w14:paraId="7CA5DE94" w14:textId="150A8A8D" w:rsidR="00456AA8" w:rsidRPr="00333F2A" w:rsidRDefault="00456AA8" w:rsidP="00456AA8">
            <w:pPr>
              <w:tabs>
                <w:tab w:val="left" w:pos="360"/>
              </w:tabs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Klaipėdos rajono savivaldybės Jono Lankučio viešoji biblioteka  </w:t>
            </w:r>
          </w:p>
        </w:tc>
        <w:tc>
          <w:tcPr>
            <w:tcW w:w="2268" w:type="dxa"/>
          </w:tcPr>
          <w:p w14:paraId="0258D34D" w14:textId="50720C21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188202579</w:t>
            </w:r>
          </w:p>
        </w:tc>
        <w:tc>
          <w:tcPr>
            <w:tcW w:w="1985" w:type="dxa"/>
          </w:tcPr>
          <w:p w14:paraId="24AEDB02" w14:textId="42482937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10B1B">
              <w:rPr>
                <w:sz w:val="22"/>
                <w:lang w:val="lt-LT"/>
              </w:rPr>
              <w:t>KLAI-LEADER-6B-I-4-4-2018</w:t>
            </w:r>
          </w:p>
        </w:tc>
        <w:tc>
          <w:tcPr>
            <w:tcW w:w="3118" w:type="dxa"/>
          </w:tcPr>
          <w:p w14:paraId="6314B1BF" w14:textId="6561EF41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Kalotės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biblioteka – bendruomenės kultūros, švietimo ir informacijos centras</w:t>
            </w:r>
          </w:p>
        </w:tc>
        <w:tc>
          <w:tcPr>
            <w:tcW w:w="1560" w:type="dxa"/>
          </w:tcPr>
          <w:p w14:paraId="2BF3CAF3" w14:textId="79248D5E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85FAC">
              <w:rPr>
                <w:rFonts w:cs="Times New Roman"/>
                <w:sz w:val="22"/>
                <w:lang w:val="lt-LT"/>
              </w:rPr>
              <w:t>95 078,00</w:t>
            </w:r>
          </w:p>
        </w:tc>
        <w:tc>
          <w:tcPr>
            <w:tcW w:w="1559" w:type="dxa"/>
          </w:tcPr>
          <w:p w14:paraId="42BD8898" w14:textId="40160D82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417" w:type="dxa"/>
          </w:tcPr>
          <w:p w14:paraId="7C2E1185" w14:textId="0579DD6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456AA8" w:rsidRPr="005B3A49" w14:paraId="4F02F63B" w14:textId="77777777" w:rsidTr="0086768A">
        <w:trPr>
          <w:trHeight w:val="856"/>
        </w:trPr>
        <w:tc>
          <w:tcPr>
            <w:tcW w:w="667" w:type="dxa"/>
          </w:tcPr>
          <w:p w14:paraId="1C8EF7D0" w14:textId="783164EE" w:rsidR="00456AA8" w:rsidRPr="00847122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47122">
              <w:rPr>
                <w:rFonts w:cs="Times New Roman"/>
                <w:sz w:val="22"/>
                <w:lang w:val="lt-LT"/>
              </w:rPr>
              <w:t>1.5.</w:t>
            </w:r>
          </w:p>
        </w:tc>
        <w:tc>
          <w:tcPr>
            <w:tcW w:w="1885" w:type="dxa"/>
          </w:tcPr>
          <w:p w14:paraId="33C5AB93" w14:textId="0A50398D" w:rsidR="00456AA8" w:rsidRPr="00333F2A" w:rsidRDefault="00456AA8" w:rsidP="00456AA8">
            <w:pPr>
              <w:tabs>
                <w:tab w:val="left" w:pos="360"/>
              </w:tabs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Pajūrio regioninio parko bendruomenė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Karklės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senbuviai“ </w:t>
            </w:r>
          </w:p>
        </w:tc>
        <w:tc>
          <w:tcPr>
            <w:tcW w:w="2268" w:type="dxa"/>
          </w:tcPr>
          <w:p w14:paraId="4153E50B" w14:textId="42BC8700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300060146</w:t>
            </w:r>
          </w:p>
        </w:tc>
        <w:tc>
          <w:tcPr>
            <w:tcW w:w="1985" w:type="dxa"/>
          </w:tcPr>
          <w:p w14:paraId="4A86AB24" w14:textId="5593EE5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10B1B">
              <w:rPr>
                <w:sz w:val="22"/>
                <w:lang w:val="lt-LT"/>
              </w:rPr>
              <w:t>KLAI-LEADER-6B-I-4-5-2018</w:t>
            </w:r>
          </w:p>
        </w:tc>
        <w:tc>
          <w:tcPr>
            <w:tcW w:w="3118" w:type="dxa"/>
          </w:tcPr>
          <w:p w14:paraId="2B605D3F" w14:textId="272BED5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Sodybos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Karklės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kaime pritaikymas turizmo ir rekreacinių paslaugų teikimui bei bendruomeninių poreikių tenkinimui</w:t>
            </w:r>
          </w:p>
        </w:tc>
        <w:tc>
          <w:tcPr>
            <w:tcW w:w="1560" w:type="dxa"/>
          </w:tcPr>
          <w:p w14:paraId="2AE5F335" w14:textId="5B3D7CCC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95 078,00</w:t>
            </w:r>
          </w:p>
        </w:tc>
        <w:tc>
          <w:tcPr>
            <w:tcW w:w="1559" w:type="dxa"/>
          </w:tcPr>
          <w:p w14:paraId="52B0105E" w14:textId="253E81DB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EŽŪFKP</w:t>
            </w:r>
          </w:p>
        </w:tc>
        <w:tc>
          <w:tcPr>
            <w:tcW w:w="1417" w:type="dxa"/>
          </w:tcPr>
          <w:p w14:paraId="4770D75D" w14:textId="3B58C5A0" w:rsidR="00456AA8" w:rsidRPr="00333F2A" w:rsidRDefault="00456AA8" w:rsidP="00456AA8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33F2A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</w:tbl>
    <w:p w14:paraId="26A73972" w14:textId="7BF783A8" w:rsidR="001D2590" w:rsidRPr="008831C0" w:rsidRDefault="001D2590" w:rsidP="00333F2A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333F2A">
      <w:headerReference w:type="default" r:id="rId8"/>
      <w:pgSz w:w="15840" w:h="12240" w:orient="landscape"/>
      <w:pgMar w:top="851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95DB" w14:textId="77777777" w:rsidR="003D2813" w:rsidRDefault="003D2813" w:rsidP="00DB426B">
      <w:pPr>
        <w:spacing w:after="0" w:line="240" w:lineRule="auto"/>
      </w:pPr>
      <w:r>
        <w:separator/>
      </w:r>
    </w:p>
  </w:endnote>
  <w:endnote w:type="continuationSeparator" w:id="0">
    <w:p w14:paraId="22C2A262" w14:textId="77777777" w:rsidR="003D2813" w:rsidRDefault="003D2813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AF3A" w14:textId="77777777" w:rsidR="003D2813" w:rsidRDefault="003D2813" w:rsidP="00DB426B">
      <w:pPr>
        <w:spacing w:after="0" w:line="240" w:lineRule="auto"/>
      </w:pPr>
      <w:r>
        <w:separator/>
      </w:r>
    </w:p>
  </w:footnote>
  <w:footnote w:type="continuationSeparator" w:id="0">
    <w:p w14:paraId="12D7060A" w14:textId="77777777" w:rsidR="003D2813" w:rsidRDefault="003D2813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5D3C" w14:textId="797FE5F1" w:rsidR="004A5F0E" w:rsidRDefault="004A5F0E" w:rsidP="00333F2A">
    <w:pPr>
      <w:pStyle w:val="Antrats"/>
    </w:pPr>
  </w:p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33CD1"/>
    <w:rsid w:val="00040FCA"/>
    <w:rsid w:val="000942B0"/>
    <w:rsid w:val="00095960"/>
    <w:rsid w:val="00097158"/>
    <w:rsid w:val="000C71AF"/>
    <w:rsid w:val="000D0B55"/>
    <w:rsid w:val="000E3122"/>
    <w:rsid w:val="00103A4A"/>
    <w:rsid w:val="001115E7"/>
    <w:rsid w:val="0015379F"/>
    <w:rsid w:val="001A2EE7"/>
    <w:rsid w:val="001D2590"/>
    <w:rsid w:val="00225216"/>
    <w:rsid w:val="0024677D"/>
    <w:rsid w:val="002B6359"/>
    <w:rsid w:val="0032639B"/>
    <w:rsid w:val="00333F2A"/>
    <w:rsid w:val="003A1D0C"/>
    <w:rsid w:val="003A5403"/>
    <w:rsid w:val="003D2813"/>
    <w:rsid w:val="00400D00"/>
    <w:rsid w:val="00456AA8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3963"/>
    <w:rsid w:val="00647425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802F94"/>
    <w:rsid w:val="00805794"/>
    <w:rsid w:val="0082560B"/>
    <w:rsid w:val="00827497"/>
    <w:rsid w:val="00847122"/>
    <w:rsid w:val="0086768A"/>
    <w:rsid w:val="008741C6"/>
    <w:rsid w:val="0087597E"/>
    <w:rsid w:val="00881B12"/>
    <w:rsid w:val="008831C0"/>
    <w:rsid w:val="008964E1"/>
    <w:rsid w:val="008B0226"/>
    <w:rsid w:val="008D28A3"/>
    <w:rsid w:val="008E4C50"/>
    <w:rsid w:val="0092656A"/>
    <w:rsid w:val="00937D57"/>
    <w:rsid w:val="009672AD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AD3F39"/>
    <w:rsid w:val="00AF3569"/>
    <w:rsid w:val="00B1580E"/>
    <w:rsid w:val="00B47FCC"/>
    <w:rsid w:val="00BE0510"/>
    <w:rsid w:val="00C3412D"/>
    <w:rsid w:val="00C54211"/>
    <w:rsid w:val="00C67248"/>
    <w:rsid w:val="00C87FFB"/>
    <w:rsid w:val="00CE3B34"/>
    <w:rsid w:val="00D17312"/>
    <w:rsid w:val="00DB2457"/>
    <w:rsid w:val="00DB2D79"/>
    <w:rsid w:val="00DB426B"/>
    <w:rsid w:val="00DC2356"/>
    <w:rsid w:val="00DC37E7"/>
    <w:rsid w:val="00DF470E"/>
    <w:rsid w:val="00E30331"/>
    <w:rsid w:val="00E43A93"/>
    <w:rsid w:val="00E4625E"/>
    <w:rsid w:val="00E94D45"/>
    <w:rsid w:val="00EA389F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91C50A-A1AE-41AA-9A49-02500DFF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11</cp:revision>
  <dcterms:created xsi:type="dcterms:W3CDTF">2018-10-22T11:26:00Z</dcterms:created>
  <dcterms:modified xsi:type="dcterms:W3CDTF">2018-10-25T06:58:00Z</dcterms:modified>
</cp:coreProperties>
</file>