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AE9" w:rsidRPr="006D6AE9" w:rsidRDefault="006D6AE9" w:rsidP="006D6AE9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054915C8" wp14:editId="5FD543B0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1392B352" wp14:editId="7DF61858">
            <wp:extent cx="676275" cy="676275"/>
            <wp:effectExtent l="0" t="0" r="9525" b="9525"/>
            <wp:docPr id="2" name="Paveikslėlis 2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6510D3B7" wp14:editId="5196F51C">
            <wp:extent cx="495300" cy="714375"/>
            <wp:effectExtent l="0" t="0" r="0" b="9525"/>
            <wp:docPr id="3" name="Paveikslėlis 3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27462703" wp14:editId="495370E3">
            <wp:extent cx="742950" cy="666750"/>
            <wp:effectExtent l="0" t="0" r="0" b="0"/>
            <wp:docPr id="4" name="Paveikslėlis 4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D6AE9" w:rsidRPr="002024CC" w:rsidRDefault="006D6AE9" w:rsidP="006D6AE9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GYVENTOJŲ AKTYVINIMAS, SOCIALINĖS, KULTŪRINĖS SAVIRAIŠKOS GALIMYBIŲ PLĖTOJIMAS</w:t>
      </w:r>
    </w:p>
    <w:p w:rsidR="006D6AE9" w:rsidRPr="006D6AE9" w:rsidRDefault="006D6AE9" w:rsidP="006D6AE9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Tilvikų kaimo bendruomenė. Projektas Nr. LEADER-11-PAJŪRIS-01-004 „Tilvikų parko pritaikymas aktyviam poilsiui ir pramogoms“</w:t>
      </w:r>
    </w:p>
    <w:p w:rsidR="006D6AE9" w:rsidRPr="00C63AEC" w:rsidRDefault="006D6AE9" w:rsidP="006D6AE9">
      <w:pPr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C63AEC">
        <w:rPr>
          <w:rFonts w:ascii="Times New Roman" w:eastAsia="Times New Roman" w:hAnsi="Times New Roman"/>
          <w:bCs/>
        </w:rPr>
        <w:t xml:space="preserve">Projekto </w:t>
      </w:r>
      <w:r w:rsidRPr="00C63AEC">
        <w:rPr>
          <w:rFonts w:ascii="Times New Roman" w:eastAsia="Times New Roman" w:hAnsi="Times New Roman"/>
          <w:b/>
          <w:bCs/>
        </w:rPr>
        <w:t>tikslas</w:t>
      </w:r>
      <w:r w:rsidRPr="00C63AEC">
        <w:rPr>
          <w:rFonts w:ascii="Times New Roman" w:eastAsia="Times New Roman" w:hAnsi="Times New Roman"/>
          <w:bCs/>
        </w:rPr>
        <w:t xml:space="preserve"> – „Beržų slėnio“ parko erdvę pritaikyti gyventojų aktyviam poilsiui ir pramogoms.</w:t>
      </w:r>
    </w:p>
    <w:p w:rsidR="006D6AE9" w:rsidRDefault="006D6AE9" w:rsidP="006D6AE9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</w:p>
    <w:p w:rsidR="006D6AE9" w:rsidRPr="00C63AEC" w:rsidRDefault="006D6AE9" w:rsidP="006D6AE9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C63AEC">
        <w:rPr>
          <w:rFonts w:ascii="Times New Roman" w:eastAsia="Times New Roman" w:hAnsi="Times New Roman"/>
          <w:b/>
        </w:rPr>
        <w:t>Uždaviniai:</w:t>
      </w:r>
    </w:p>
    <w:p w:rsidR="006D6AE9" w:rsidRPr="00C63AEC" w:rsidRDefault="006D6AE9" w:rsidP="006D6AE9">
      <w:pPr>
        <w:pStyle w:val="Sraopastrai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Cs/>
          <w:color w:val="000000"/>
        </w:rPr>
      </w:pPr>
      <w:r w:rsidRPr="00C63AEC">
        <w:rPr>
          <w:rFonts w:ascii="Times New Roman" w:eastAsia="Times New Roman" w:hAnsi="Times New Roman"/>
          <w:bCs/>
          <w:color w:val="000000"/>
        </w:rPr>
        <w:t>Sutvarkyti parko teritoriją įrengiant takus ir suformuojant želdinius;</w:t>
      </w:r>
    </w:p>
    <w:p w:rsidR="006D6AE9" w:rsidRPr="00C63AEC" w:rsidRDefault="006D6AE9" w:rsidP="006D6AE9">
      <w:pPr>
        <w:pStyle w:val="Sraopastrai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Cs/>
          <w:color w:val="000000"/>
        </w:rPr>
      </w:pPr>
      <w:r w:rsidRPr="00C63AEC">
        <w:rPr>
          <w:rFonts w:ascii="Times New Roman" w:eastAsia="Times New Roman" w:hAnsi="Times New Roman"/>
          <w:bCs/>
          <w:color w:val="000000"/>
        </w:rPr>
        <w:t>Įrengti vaikų žaidimų aikštelę, sporto aikštelę, poilsio zoną ir renginių terasą;</w:t>
      </w:r>
    </w:p>
    <w:p w:rsidR="006D6AE9" w:rsidRPr="00C63AEC" w:rsidRDefault="006D6AE9" w:rsidP="006D6AE9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</w:rPr>
      </w:pPr>
      <w:r w:rsidRPr="00C63AEC">
        <w:rPr>
          <w:rFonts w:ascii="Times New Roman" w:eastAsia="Times New Roman" w:hAnsi="Times New Roman"/>
          <w:bCs/>
          <w:color w:val="000000"/>
        </w:rPr>
        <w:t>Įrengti takelius ir rekreacinės traukos objektus.</w:t>
      </w:r>
    </w:p>
    <w:p w:rsidR="006D6AE9" w:rsidRDefault="006D6AE9" w:rsidP="006D6AE9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</w:rPr>
      </w:pPr>
    </w:p>
    <w:p w:rsidR="006D6AE9" w:rsidRPr="00C63AEC" w:rsidRDefault="006D6AE9" w:rsidP="006D6AE9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>Pasiekti</w:t>
      </w:r>
      <w:r w:rsidRPr="00C63AEC">
        <w:rPr>
          <w:rFonts w:ascii="Times New Roman" w:eastAsia="Times New Roman" w:hAnsi="Times New Roman"/>
          <w:b/>
          <w:bCs/>
          <w:color w:val="000000"/>
        </w:rPr>
        <w:t xml:space="preserve"> rezultatai:</w:t>
      </w:r>
    </w:p>
    <w:p w:rsidR="006D6AE9" w:rsidRPr="00C63AEC" w:rsidRDefault="006D6AE9" w:rsidP="006D6AE9">
      <w:pPr>
        <w:pStyle w:val="Sraopastraip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63AEC">
        <w:rPr>
          <w:rFonts w:ascii="Times New Roman" w:eastAsia="Times New Roman" w:hAnsi="Times New Roman"/>
        </w:rPr>
        <w:t>Sutvarkyta parko teritorija</w:t>
      </w:r>
      <w:r>
        <w:rPr>
          <w:rFonts w:ascii="Times New Roman" w:eastAsia="Times New Roman" w:hAnsi="Times New Roman"/>
        </w:rPr>
        <w:t>;</w:t>
      </w:r>
    </w:p>
    <w:p w:rsidR="006D6AE9" w:rsidRPr="00C63AEC" w:rsidRDefault="006D6AE9" w:rsidP="006D6AE9">
      <w:pPr>
        <w:pStyle w:val="Sraopastraip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63AEC">
        <w:rPr>
          <w:rFonts w:ascii="Times New Roman" w:eastAsia="Times New Roman" w:hAnsi="Times New Roman"/>
        </w:rPr>
        <w:t>Suremontuota scena</w:t>
      </w:r>
      <w:r>
        <w:rPr>
          <w:rFonts w:ascii="Times New Roman" w:eastAsia="Times New Roman" w:hAnsi="Times New Roman"/>
        </w:rPr>
        <w:t>;</w:t>
      </w:r>
    </w:p>
    <w:p w:rsidR="006D6AE9" w:rsidRDefault="006D6AE9" w:rsidP="006D6AE9">
      <w:pPr>
        <w:pStyle w:val="Sraopastraip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</w:rPr>
      </w:pPr>
      <w:r w:rsidRPr="00C63AEC">
        <w:rPr>
          <w:rFonts w:ascii="Times New Roman" w:eastAsia="Times New Roman" w:hAnsi="Times New Roman"/>
        </w:rPr>
        <w:t>Įsigyta įranga r</w:t>
      </w:r>
      <w:r>
        <w:rPr>
          <w:rFonts w:ascii="Times New Roman" w:eastAsia="Times New Roman" w:hAnsi="Times New Roman"/>
        </w:rPr>
        <w:t>enginių organizavimui;</w:t>
      </w:r>
    </w:p>
    <w:p w:rsidR="006D6AE9" w:rsidRDefault="006D6AE9" w:rsidP="006D6AE9">
      <w:pPr>
        <w:pStyle w:val="Sraopastraip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</w:rPr>
      </w:pPr>
      <w:r w:rsidRPr="006D6AE9">
        <w:rPr>
          <w:rFonts w:ascii="Times New Roman" w:eastAsia="Times New Roman" w:hAnsi="Times New Roman"/>
        </w:rPr>
        <w:t>Įrengta poilsio zona</w:t>
      </w:r>
      <w:r>
        <w:rPr>
          <w:rFonts w:ascii="Times New Roman" w:eastAsia="Times New Roman" w:hAnsi="Times New Roman"/>
        </w:rPr>
        <w:t xml:space="preserve">. </w:t>
      </w:r>
    </w:p>
    <w:p w:rsidR="006D6AE9" w:rsidRPr="006D6AE9" w:rsidRDefault="006D6AE9" w:rsidP="006D6AE9">
      <w:pPr>
        <w:pStyle w:val="Sraopastraipa"/>
        <w:spacing w:after="0" w:line="240" w:lineRule="auto"/>
        <w:ind w:left="1080"/>
        <w:rPr>
          <w:rFonts w:ascii="Times New Roman" w:eastAsia="Times New Roman" w:hAnsi="Times New Roman"/>
        </w:rPr>
      </w:pPr>
    </w:p>
    <w:p w:rsidR="009A01E5" w:rsidRDefault="006D6AE9" w:rsidP="006D6AE9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130 838,85 Lt</w:t>
      </w:r>
    </w:p>
    <w:p w:rsidR="006D6AE9" w:rsidRDefault="006D6AE9" w:rsidP="006D6AE9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br/>
      </w:r>
      <w:r>
        <w:rPr>
          <w:rFonts w:ascii="Fertigo" w:eastAsia="Times New Roman" w:hAnsi="Fertigo" w:cs="Times New Roman"/>
          <w:lang w:eastAsia="lt-LT"/>
        </w:rPr>
        <w:t xml:space="preserve">Sutvarkyta parko teritorija, </w:t>
      </w:r>
      <w:r w:rsidRPr="002024CC">
        <w:rPr>
          <w:rFonts w:ascii="Fertigo" w:eastAsia="Times New Roman" w:hAnsi="Fertigo" w:cs="Times New Roman"/>
          <w:lang w:eastAsia="lt-LT"/>
        </w:rPr>
        <w:t xml:space="preserve"> pritaikyt</w:t>
      </w:r>
      <w:r>
        <w:rPr>
          <w:rFonts w:ascii="Fertigo" w:eastAsia="Times New Roman" w:hAnsi="Fertigo" w:cs="Times New Roman"/>
          <w:lang w:eastAsia="lt-LT"/>
        </w:rPr>
        <w:t xml:space="preserve">a </w:t>
      </w:r>
      <w:r w:rsidRPr="002024CC">
        <w:rPr>
          <w:rFonts w:ascii="Fertigo" w:eastAsia="Times New Roman" w:hAnsi="Fertigo" w:cs="Times New Roman"/>
          <w:lang w:eastAsia="lt-LT"/>
        </w:rPr>
        <w:t xml:space="preserve"> gyventojų rekreaciniams poreikiams</w:t>
      </w:r>
      <w:r>
        <w:rPr>
          <w:rFonts w:ascii="Fertigo" w:eastAsia="Times New Roman" w:hAnsi="Fertigo" w:cs="Times New Roman"/>
          <w:lang w:eastAsia="lt-LT"/>
        </w:rPr>
        <w:t>: įrengta sporto aikštelė</w:t>
      </w:r>
      <w:r w:rsidRPr="002024CC">
        <w:rPr>
          <w:rFonts w:ascii="Fertigo" w:eastAsia="Times New Roman" w:hAnsi="Fertigo" w:cs="Times New Roman"/>
          <w:lang w:eastAsia="lt-LT"/>
        </w:rPr>
        <w:t>, pritaikytą žaisti krepšiniui ir tinkl</w:t>
      </w:r>
      <w:r>
        <w:rPr>
          <w:rFonts w:ascii="Fertigo" w:eastAsia="Times New Roman" w:hAnsi="Fertigo" w:cs="Times New Roman"/>
          <w:lang w:eastAsia="lt-LT"/>
        </w:rPr>
        <w:t>iniui bei vaikų žaidimo aikštelė; sutvarkyti esami ir suformuoti nauji parko želdynai;  įrengti takai ir suoleliai bei tiltelis per griovį;  įkurta pasyvaus poilsio zona su  pavėsine, mediniais stalais</w:t>
      </w:r>
      <w:r w:rsidRPr="002024CC">
        <w:rPr>
          <w:rFonts w:ascii="Fertigo" w:eastAsia="Times New Roman" w:hAnsi="Fertigo" w:cs="Times New Roman"/>
          <w:lang w:eastAsia="lt-LT"/>
        </w:rPr>
        <w:t xml:space="preserve"> ir suol</w:t>
      </w:r>
      <w:r>
        <w:rPr>
          <w:rFonts w:ascii="Fertigo" w:eastAsia="Times New Roman" w:hAnsi="Fertigo" w:cs="Times New Roman"/>
          <w:lang w:eastAsia="lt-LT"/>
        </w:rPr>
        <w:t>ais b</w:t>
      </w:r>
      <w:r w:rsidR="00927765">
        <w:rPr>
          <w:rFonts w:ascii="Fertigo" w:eastAsia="Times New Roman" w:hAnsi="Fertigo" w:cs="Times New Roman"/>
          <w:lang w:eastAsia="lt-LT"/>
        </w:rPr>
        <w:t>ei įsigyta mobili pirtis – sauna</w:t>
      </w:r>
      <w:r>
        <w:rPr>
          <w:rFonts w:ascii="Fertigo" w:eastAsia="Times New Roman" w:hAnsi="Fertigo" w:cs="Times New Roman"/>
          <w:lang w:eastAsia="lt-LT"/>
        </w:rPr>
        <w:t xml:space="preserve"> ir kubilas.</w:t>
      </w:r>
    </w:p>
    <w:p w:rsidR="006D6AE9" w:rsidRDefault="009A01E5" w:rsidP="006D6AE9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P</w:t>
      </w:r>
      <w:r w:rsidR="006D6AE9">
        <w:rPr>
          <w:rFonts w:ascii="Fertigo" w:eastAsia="Times New Roman" w:hAnsi="Fertigo" w:cs="Times New Roman"/>
          <w:lang w:eastAsia="lt-LT"/>
        </w:rPr>
        <w:t xml:space="preserve">arko teritorijoje </w:t>
      </w:r>
      <w:r w:rsidR="006D6AE9" w:rsidRPr="002024CC">
        <w:rPr>
          <w:rFonts w:ascii="Fertigo" w:eastAsia="Times New Roman" w:hAnsi="Fertigo" w:cs="Times New Roman"/>
          <w:lang w:eastAsia="lt-LT"/>
        </w:rPr>
        <w:t>rengiami įvairūs renginiai, sporto varžybos, susitikimai su kitų rajono kaimų bendruomenėmis, švenč</w:t>
      </w:r>
      <w:r w:rsidR="006D6AE9">
        <w:rPr>
          <w:rFonts w:ascii="Fertigo" w:eastAsia="Times New Roman" w:hAnsi="Fertigo" w:cs="Times New Roman"/>
          <w:lang w:eastAsia="lt-LT"/>
        </w:rPr>
        <w:t xml:space="preserve">iamos tradicinės kaimo šventės. </w:t>
      </w:r>
    </w:p>
    <w:p w:rsidR="009A01E5" w:rsidRPr="002024CC" w:rsidRDefault="009A01E5" w:rsidP="006D6AE9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</w:p>
    <w:p w:rsidR="006D6AE9" w:rsidRDefault="006D6AE9" w:rsidP="006D6AE9">
      <w:r>
        <w:rPr>
          <w:noProof/>
          <w:lang w:eastAsia="lt-LT"/>
        </w:rPr>
        <w:drawing>
          <wp:inline distT="0" distB="0" distL="0" distR="0" wp14:anchorId="0EFE66AC" wp14:editId="50B58496">
            <wp:extent cx="2924175" cy="1950487"/>
            <wp:effectExtent l="0" t="0" r="0" b="0"/>
            <wp:docPr id="6" name="Paveikslėlis 6" descr="Tilvikų gyventojai išgražino kaimo par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lvikų gyventojai išgražino kaimo park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5" cy="19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A01E5">
        <w:t xml:space="preserve">     </w:t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34FB159D" wp14:editId="1F790027">
            <wp:extent cx="2919211" cy="1943100"/>
            <wp:effectExtent l="0" t="0" r="0" b="0"/>
            <wp:docPr id="5" name="Paveikslėlis 5" descr="Bendruomenės pastangomis išgražintas Tilvikų par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ndruomenės pastangomis išgražintas Tilvikų park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3" cy="19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Default="00243857" w:rsidP="006D6AE9">
      <w:pPr>
        <w:jc w:val="center"/>
      </w:pPr>
    </w:p>
    <w:sectPr w:rsidR="00243857" w:rsidSect="006D6AE9">
      <w:pgSz w:w="11906" w:h="16838"/>
      <w:pgMar w:top="993" w:right="567" w:bottom="1134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96CD1"/>
    <w:multiLevelType w:val="hybridMultilevel"/>
    <w:tmpl w:val="BC1028C8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B82CE2"/>
    <w:multiLevelType w:val="hybridMultilevel"/>
    <w:tmpl w:val="E1F896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E9"/>
    <w:rsid w:val="00243857"/>
    <w:rsid w:val="006D6AE9"/>
    <w:rsid w:val="00927765"/>
    <w:rsid w:val="009A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D6AE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6AE9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6D6AE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D6AE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6AE9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6D6AE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807</Words>
  <Characters>460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2016-11-25T12:51:00Z</dcterms:created>
  <dcterms:modified xsi:type="dcterms:W3CDTF">2016-11-25T13:14:00Z</dcterms:modified>
</cp:coreProperties>
</file>