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AE" w:rsidRDefault="009A47AE" w:rsidP="00476ECD">
      <w:pPr>
        <w:tabs>
          <w:tab w:val="center" w:pos="3969"/>
          <w:tab w:val="right" w:pos="9638"/>
        </w:tabs>
        <w:jc w:val="center"/>
        <w:rPr>
          <w:rFonts w:ascii="Times New Roman" w:hAnsi="Times New Roman"/>
          <w:b/>
          <w:sz w:val="28"/>
          <w:szCs w:val="28"/>
        </w:rPr>
      </w:pPr>
    </w:p>
    <w:p w:rsidR="009A47AE" w:rsidRDefault="009A47AE" w:rsidP="00476ECD">
      <w:pPr>
        <w:tabs>
          <w:tab w:val="center" w:pos="3969"/>
          <w:tab w:val="right" w:pos="9638"/>
        </w:tabs>
        <w:jc w:val="center"/>
        <w:rPr>
          <w:rFonts w:ascii="Times New Roman" w:hAnsi="Times New Roman"/>
          <w:b/>
          <w:sz w:val="28"/>
          <w:szCs w:val="28"/>
        </w:rPr>
      </w:pPr>
    </w:p>
    <w:p w:rsidR="009A47AE" w:rsidRDefault="009A47AE" w:rsidP="00476ECD">
      <w:pPr>
        <w:tabs>
          <w:tab w:val="center" w:pos="3969"/>
          <w:tab w:val="right" w:pos="9638"/>
        </w:tabs>
        <w:jc w:val="center"/>
        <w:rPr>
          <w:rFonts w:ascii="Times New Roman" w:hAnsi="Times New Roman"/>
          <w:b/>
          <w:sz w:val="28"/>
          <w:szCs w:val="28"/>
        </w:rPr>
      </w:pPr>
    </w:p>
    <w:p w:rsidR="00476ECD" w:rsidRPr="006C317C" w:rsidRDefault="00476ECD" w:rsidP="00476ECD">
      <w:pPr>
        <w:tabs>
          <w:tab w:val="center" w:pos="3969"/>
          <w:tab w:val="right" w:pos="9638"/>
        </w:tabs>
        <w:jc w:val="center"/>
        <w:rPr>
          <w:rFonts w:ascii="Times New Roman" w:hAnsi="Times New Roman"/>
          <w:b/>
          <w:sz w:val="28"/>
          <w:szCs w:val="28"/>
        </w:rPr>
      </w:pPr>
      <w:r>
        <w:rPr>
          <w:rFonts w:ascii="Arial" w:hAnsi="Arial" w:cs="Arial"/>
          <w:noProof/>
          <w:sz w:val="18"/>
          <w:szCs w:val="18"/>
          <w:lang w:eastAsia="lt-LT"/>
        </w:rPr>
        <w:drawing>
          <wp:inline distT="0" distB="0" distL="0" distR="0" wp14:anchorId="4CBF5E74" wp14:editId="6497784E">
            <wp:extent cx="1838325" cy="685800"/>
            <wp:effectExtent l="0" t="0" r="9525" b="0"/>
            <wp:docPr id="1" name="Paveikslėlis 1" descr="http://www.zum.lt/img/banners/page_banner_paramaN_jpg_025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zum.lt/img/banners/page_banner_paramaN_jpg_02512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8325" cy="685800"/>
                    </a:xfrm>
                    <a:prstGeom prst="rect">
                      <a:avLst/>
                    </a:prstGeom>
                    <a:noFill/>
                    <a:ln>
                      <a:noFill/>
                    </a:ln>
                  </pic:spPr>
                </pic:pic>
              </a:graphicData>
            </a:graphic>
          </wp:inline>
        </w:drawing>
      </w:r>
      <w:r>
        <w:rPr>
          <w:noProof/>
          <w:lang w:eastAsia="lt-LT"/>
        </w:rPr>
        <w:drawing>
          <wp:inline distT="0" distB="0" distL="0" distR="0" wp14:anchorId="21EF4552" wp14:editId="73430D5D">
            <wp:extent cx="676275" cy="676275"/>
            <wp:effectExtent l="0" t="0" r="9525" b="9525"/>
            <wp:docPr id="2" name="Paveikslėlis 2" descr="http://leaderprograma.lt/client/img/logo.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leaderprograma.lt/client/img/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Pr>
          <w:rFonts w:ascii="Arial" w:hAnsi="Arial" w:cs="Arial"/>
          <w:noProof/>
          <w:sz w:val="20"/>
          <w:szCs w:val="20"/>
          <w:lang w:eastAsia="lt-LT"/>
        </w:rPr>
        <w:drawing>
          <wp:inline distT="0" distB="0" distL="0" distR="0" wp14:anchorId="6E6499ED" wp14:editId="2471FDBA">
            <wp:extent cx="495300" cy="714375"/>
            <wp:effectExtent l="0" t="0" r="0" b="9525"/>
            <wp:docPr id="3" name="Paveikslėlis 3" descr="Aprašas: Aprašas: http://www.beledo.lt/works/wp-content/uploads/2009/09/Lietuvos-LEAD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prašas: Aprašas: http://www.beledo.lt/works/wp-content/uploads/2009/09/Lietuvos-LEADER-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14375"/>
                    </a:xfrm>
                    <a:prstGeom prst="rect">
                      <a:avLst/>
                    </a:prstGeom>
                    <a:noFill/>
                    <a:ln>
                      <a:noFill/>
                    </a:ln>
                  </pic:spPr>
                </pic:pic>
              </a:graphicData>
            </a:graphic>
          </wp:inline>
        </w:drawing>
      </w:r>
      <w:r>
        <w:rPr>
          <w:rFonts w:ascii="Times New Roman" w:hAnsi="Times New Roman"/>
          <w:b/>
          <w:noProof/>
          <w:sz w:val="28"/>
          <w:szCs w:val="28"/>
          <w:lang w:eastAsia="lt-LT"/>
        </w:rPr>
        <w:drawing>
          <wp:inline distT="0" distB="0" distL="0" distR="0" wp14:anchorId="441FA050" wp14:editId="0C55EB71">
            <wp:extent cx="742950" cy="666750"/>
            <wp:effectExtent l="0" t="0" r="0" b="0"/>
            <wp:docPr id="4" name="Paveikslėlis 4" descr="D:\pajurio_krastas\logo_p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D:\pajurio_krastas\logo_pk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2950" cy="666750"/>
                    </a:xfrm>
                    <a:prstGeom prst="rect">
                      <a:avLst/>
                    </a:prstGeom>
                    <a:noFill/>
                    <a:ln>
                      <a:noFill/>
                    </a:ln>
                  </pic:spPr>
                </pic:pic>
              </a:graphicData>
            </a:graphic>
          </wp:inline>
        </w:drawing>
      </w:r>
    </w:p>
    <w:p w:rsidR="00476ECD" w:rsidRPr="002024CC" w:rsidRDefault="00476ECD" w:rsidP="00476ECD">
      <w:pPr>
        <w:shd w:val="clear" w:color="auto" w:fill="FFFFFF"/>
        <w:spacing w:after="240" w:line="240" w:lineRule="auto"/>
        <w:jc w:val="center"/>
        <w:textAlignment w:val="baseline"/>
        <w:rPr>
          <w:rFonts w:ascii="Fertigo" w:eastAsia="Times New Roman" w:hAnsi="Fertigo" w:cs="Times New Roman"/>
          <w:lang w:eastAsia="lt-LT"/>
        </w:rPr>
      </w:pPr>
      <w:r w:rsidRPr="002024CC">
        <w:rPr>
          <w:rFonts w:ascii="Fertigo" w:eastAsia="Times New Roman" w:hAnsi="Fertigo" w:cs="Times New Roman"/>
          <w:b/>
          <w:bCs/>
          <w:lang w:eastAsia="lt-LT"/>
        </w:rPr>
        <w:t>PRIEMONĖ „KAIMO GYVENTOJŲ AKTYVINIMAS, SOCIALINĖS, KULTŪRINĖS</w:t>
      </w:r>
    </w:p>
    <w:p w:rsidR="00476ECD" w:rsidRPr="002024CC" w:rsidRDefault="00476ECD" w:rsidP="00476ECD">
      <w:pPr>
        <w:shd w:val="clear" w:color="auto" w:fill="FFFFFF"/>
        <w:spacing w:after="240" w:line="240" w:lineRule="auto"/>
        <w:jc w:val="center"/>
        <w:textAlignment w:val="baseline"/>
        <w:rPr>
          <w:rFonts w:ascii="Fertigo" w:eastAsia="Times New Roman" w:hAnsi="Fertigo" w:cs="Times New Roman"/>
          <w:lang w:eastAsia="lt-LT"/>
        </w:rPr>
      </w:pPr>
      <w:r w:rsidRPr="002024CC">
        <w:rPr>
          <w:rFonts w:ascii="Fertigo" w:eastAsia="Times New Roman" w:hAnsi="Fertigo" w:cs="Times New Roman"/>
          <w:b/>
          <w:bCs/>
          <w:lang w:eastAsia="lt-LT"/>
        </w:rPr>
        <w:t>Visuomeninė organizacija Girkalių bendruomenės centras. Projektas Nr. LEADER-11-PAJŪRIS-01-033 „Girkalių bendruomenės patalpų pritaikymas socialinei ir kultūrinei bei sportinei veiklai“</w:t>
      </w:r>
    </w:p>
    <w:p w:rsidR="00476ECD" w:rsidRPr="002024CC" w:rsidRDefault="00476ECD" w:rsidP="00476ECD">
      <w:pPr>
        <w:shd w:val="clear" w:color="auto" w:fill="FFFFFF"/>
        <w:spacing w:after="240" w:line="240" w:lineRule="auto"/>
        <w:jc w:val="both"/>
        <w:textAlignment w:val="baseline"/>
        <w:rPr>
          <w:rFonts w:ascii="Fertigo" w:eastAsia="Times New Roman" w:hAnsi="Fertigo" w:cs="Times New Roman"/>
          <w:lang w:eastAsia="lt-LT"/>
        </w:rPr>
      </w:pPr>
      <w:r w:rsidRPr="002024CC">
        <w:rPr>
          <w:rFonts w:ascii="Fertigo" w:eastAsia="Times New Roman" w:hAnsi="Fertigo" w:cs="Times New Roman"/>
          <w:b/>
          <w:bCs/>
          <w:lang w:eastAsia="lt-LT"/>
        </w:rPr>
        <w:t>Paramos suma – 74 577,85 Lt</w:t>
      </w:r>
    </w:p>
    <w:p w:rsidR="00476ECD" w:rsidRPr="00476ECD" w:rsidRDefault="00476ECD" w:rsidP="00476ECD">
      <w:pPr>
        <w:spacing w:after="0" w:line="240" w:lineRule="auto"/>
        <w:jc w:val="both"/>
        <w:rPr>
          <w:rFonts w:ascii="Times New Roman" w:eastAsia="Times New Roman" w:hAnsi="Times New Roman" w:cs="Times New Roman"/>
          <w:sz w:val="24"/>
          <w:szCs w:val="24"/>
        </w:rPr>
      </w:pPr>
      <w:r w:rsidRPr="00476ECD">
        <w:rPr>
          <w:rFonts w:ascii="Times New Roman" w:eastAsia="Times New Roman" w:hAnsi="Times New Roman" w:cs="Times New Roman"/>
          <w:sz w:val="24"/>
          <w:szCs w:val="24"/>
        </w:rPr>
        <w:t xml:space="preserve">Projekto </w:t>
      </w:r>
      <w:r w:rsidRPr="00476ECD">
        <w:rPr>
          <w:rFonts w:ascii="Times New Roman" w:eastAsia="Times New Roman" w:hAnsi="Times New Roman" w:cs="Times New Roman"/>
          <w:b/>
          <w:sz w:val="24"/>
          <w:szCs w:val="24"/>
        </w:rPr>
        <w:t>tikslas</w:t>
      </w:r>
      <w:r w:rsidRPr="00476ECD">
        <w:rPr>
          <w:rFonts w:ascii="Times New Roman" w:eastAsia="Times New Roman" w:hAnsi="Times New Roman" w:cs="Times New Roman"/>
          <w:sz w:val="24"/>
          <w:szCs w:val="24"/>
        </w:rPr>
        <w:t xml:space="preserve"> – skatinti bendruomenines, socialines, kultūrines ir pažintines iniciatyvas suremontuojant patalpas šių veiklų plėtojimui.</w:t>
      </w:r>
    </w:p>
    <w:p w:rsidR="00476ECD" w:rsidRPr="00476ECD" w:rsidRDefault="00476ECD" w:rsidP="00476ECD">
      <w:pPr>
        <w:spacing w:after="0" w:line="240" w:lineRule="auto"/>
        <w:rPr>
          <w:rFonts w:ascii="Times New Roman" w:eastAsia="Times New Roman" w:hAnsi="Times New Roman" w:cs="Times New Roman"/>
          <w:b/>
          <w:sz w:val="24"/>
          <w:szCs w:val="24"/>
        </w:rPr>
      </w:pPr>
    </w:p>
    <w:p w:rsidR="009A47AE" w:rsidRDefault="009A47AE" w:rsidP="00476ECD">
      <w:pPr>
        <w:spacing w:after="0" w:line="240" w:lineRule="auto"/>
        <w:rPr>
          <w:rFonts w:ascii="Times New Roman" w:eastAsia="Times New Roman" w:hAnsi="Times New Roman" w:cs="Times New Roman"/>
          <w:b/>
          <w:sz w:val="24"/>
          <w:szCs w:val="24"/>
        </w:rPr>
      </w:pPr>
    </w:p>
    <w:p w:rsidR="009A47AE" w:rsidRDefault="009A47AE" w:rsidP="00476ECD">
      <w:pPr>
        <w:spacing w:after="0" w:line="240" w:lineRule="auto"/>
        <w:rPr>
          <w:rFonts w:ascii="Times New Roman" w:eastAsia="Times New Roman" w:hAnsi="Times New Roman" w:cs="Times New Roman"/>
          <w:b/>
          <w:sz w:val="24"/>
          <w:szCs w:val="24"/>
        </w:rPr>
      </w:pPr>
    </w:p>
    <w:p w:rsidR="00476ECD" w:rsidRPr="00476ECD" w:rsidRDefault="00476ECD" w:rsidP="00476ECD">
      <w:pPr>
        <w:spacing w:after="0" w:line="240" w:lineRule="auto"/>
        <w:rPr>
          <w:rFonts w:ascii="Times New Roman" w:eastAsia="Times New Roman" w:hAnsi="Times New Roman" w:cs="Times New Roman"/>
          <w:b/>
          <w:sz w:val="24"/>
          <w:szCs w:val="24"/>
        </w:rPr>
      </w:pPr>
      <w:r w:rsidRPr="00476ECD">
        <w:rPr>
          <w:rFonts w:ascii="Times New Roman" w:eastAsia="Times New Roman" w:hAnsi="Times New Roman" w:cs="Times New Roman"/>
          <w:b/>
          <w:sz w:val="24"/>
          <w:szCs w:val="24"/>
        </w:rPr>
        <w:t>Uždaviniai:</w:t>
      </w:r>
    </w:p>
    <w:p w:rsidR="00476ECD" w:rsidRPr="00476ECD" w:rsidRDefault="00476ECD" w:rsidP="00476ECD">
      <w:pPr>
        <w:numPr>
          <w:ilvl w:val="0"/>
          <w:numId w:val="1"/>
        </w:numPr>
        <w:spacing w:after="0" w:line="240" w:lineRule="auto"/>
        <w:contextualSpacing/>
        <w:rPr>
          <w:rFonts w:ascii="Times New Roman" w:eastAsia="Times New Roman" w:hAnsi="Times New Roman" w:cs="Times New Roman"/>
          <w:sz w:val="24"/>
          <w:szCs w:val="24"/>
        </w:rPr>
      </w:pPr>
      <w:r w:rsidRPr="00476ECD">
        <w:rPr>
          <w:rFonts w:ascii="Times New Roman" w:eastAsia="Times New Roman" w:hAnsi="Times New Roman" w:cs="Times New Roman"/>
          <w:sz w:val="24"/>
          <w:szCs w:val="24"/>
        </w:rPr>
        <w:t>Suremontuoti bendruomenės namų patalpas;</w:t>
      </w:r>
    </w:p>
    <w:p w:rsidR="00476ECD" w:rsidRPr="00476ECD" w:rsidRDefault="00476ECD" w:rsidP="00476ECD">
      <w:pPr>
        <w:numPr>
          <w:ilvl w:val="0"/>
          <w:numId w:val="1"/>
        </w:numPr>
        <w:spacing w:after="0" w:line="240" w:lineRule="auto"/>
        <w:contextualSpacing/>
        <w:rPr>
          <w:rFonts w:ascii="Times New Roman" w:eastAsia="Times New Roman" w:hAnsi="Times New Roman" w:cs="Times New Roman"/>
          <w:sz w:val="24"/>
          <w:szCs w:val="24"/>
        </w:rPr>
      </w:pPr>
      <w:r w:rsidRPr="00476ECD">
        <w:rPr>
          <w:rFonts w:ascii="Times New Roman" w:eastAsia="Times New Roman" w:hAnsi="Times New Roman" w:cs="Times New Roman"/>
          <w:sz w:val="24"/>
          <w:szCs w:val="24"/>
        </w:rPr>
        <w:t>Pritaikyti patalpas bendruomenės poreikiams.</w:t>
      </w:r>
    </w:p>
    <w:p w:rsidR="00476ECD" w:rsidRDefault="00476ECD" w:rsidP="00476ECD">
      <w:pPr>
        <w:spacing w:after="0" w:line="240" w:lineRule="auto"/>
        <w:rPr>
          <w:rFonts w:ascii="Times New Roman" w:eastAsia="Times New Roman" w:hAnsi="Times New Roman" w:cs="Times New Roman"/>
          <w:b/>
          <w:sz w:val="24"/>
          <w:szCs w:val="24"/>
        </w:rPr>
      </w:pPr>
    </w:p>
    <w:p w:rsidR="009A47AE" w:rsidRDefault="009A47AE" w:rsidP="00476ECD">
      <w:pPr>
        <w:spacing w:after="0" w:line="240" w:lineRule="auto"/>
        <w:rPr>
          <w:rFonts w:ascii="Times New Roman" w:eastAsia="Times New Roman" w:hAnsi="Times New Roman" w:cs="Times New Roman"/>
          <w:b/>
          <w:sz w:val="24"/>
          <w:szCs w:val="24"/>
        </w:rPr>
      </w:pPr>
    </w:p>
    <w:p w:rsidR="009A47AE" w:rsidRPr="00476ECD" w:rsidRDefault="009A47AE" w:rsidP="00476ECD">
      <w:pPr>
        <w:spacing w:after="0" w:line="240" w:lineRule="auto"/>
        <w:rPr>
          <w:rFonts w:ascii="Times New Roman" w:eastAsia="Times New Roman" w:hAnsi="Times New Roman" w:cs="Times New Roman"/>
          <w:b/>
          <w:sz w:val="24"/>
          <w:szCs w:val="24"/>
        </w:rPr>
      </w:pPr>
    </w:p>
    <w:p w:rsidR="00476ECD" w:rsidRPr="00476ECD" w:rsidRDefault="00476ECD" w:rsidP="00476ECD">
      <w:pPr>
        <w:spacing w:after="0" w:line="240" w:lineRule="auto"/>
        <w:rPr>
          <w:rFonts w:ascii="Times New Roman" w:eastAsia="Times New Roman" w:hAnsi="Times New Roman" w:cs="Times New Roman"/>
          <w:b/>
          <w:sz w:val="24"/>
          <w:szCs w:val="24"/>
        </w:rPr>
      </w:pPr>
      <w:r w:rsidRPr="00476ECD">
        <w:rPr>
          <w:rFonts w:ascii="Times New Roman" w:eastAsia="Times New Roman" w:hAnsi="Times New Roman" w:cs="Times New Roman"/>
          <w:b/>
          <w:sz w:val="24"/>
          <w:szCs w:val="24"/>
        </w:rPr>
        <w:t>Pasiekti rezultatai:</w:t>
      </w:r>
    </w:p>
    <w:p w:rsidR="00476ECD" w:rsidRPr="00476ECD" w:rsidRDefault="00476ECD" w:rsidP="00476ECD">
      <w:pPr>
        <w:numPr>
          <w:ilvl w:val="0"/>
          <w:numId w:val="2"/>
        </w:numPr>
        <w:spacing w:after="0" w:line="240" w:lineRule="auto"/>
        <w:contextualSpacing/>
        <w:rPr>
          <w:rFonts w:ascii="Times New Roman" w:eastAsia="Times New Roman" w:hAnsi="Times New Roman" w:cs="Times New Roman"/>
          <w:sz w:val="24"/>
          <w:szCs w:val="24"/>
        </w:rPr>
      </w:pPr>
      <w:r w:rsidRPr="00476ECD">
        <w:rPr>
          <w:rFonts w:ascii="Times New Roman" w:eastAsia="Times New Roman" w:hAnsi="Times New Roman" w:cs="Times New Roman"/>
          <w:sz w:val="24"/>
          <w:szCs w:val="24"/>
        </w:rPr>
        <w:t>Suremontuotos patalpos;</w:t>
      </w:r>
    </w:p>
    <w:p w:rsidR="00476ECD" w:rsidRPr="00476ECD" w:rsidRDefault="00476ECD" w:rsidP="00476ECD">
      <w:pPr>
        <w:numPr>
          <w:ilvl w:val="0"/>
          <w:numId w:val="2"/>
        </w:numPr>
        <w:spacing w:after="0" w:line="240" w:lineRule="auto"/>
        <w:contextualSpacing/>
        <w:rPr>
          <w:rFonts w:ascii="Times New Roman" w:eastAsia="Times New Roman" w:hAnsi="Times New Roman" w:cs="Times New Roman"/>
          <w:sz w:val="24"/>
          <w:szCs w:val="24"/>
        </w:rPr>
      </w:pPr>
      <w:r w:rsidRPr="00476ECD">
        <w:rPr>
          <w:rFonts w:ascii="Times New Roman" w:eastAsia="Times New Roman" w:hAnsi="Times New Roman" w:cs="Times New Roman"/>
          <w:sz w:val="24"/>
          <w:szCs w:val="24"/>
        </w:rPr>
        <w:t>Įsigyti ir sumontuoti  baldai, garso ir vaizdo aparatūra;</w:t>
      </w:r>
    </w:p>
    <w:p w:rsidR="00476ECD" w:rsidRPr="00476ECD" w:rsidRDefault="00476ECD" w:rsidP="00476ECD">
      <w:pPr>
        <w:numPr>
          <w:ilvl w:val="0"/>
          <w:numId w:val="2"/>
        </w:numPr>
        <w:spacing w:after="0" w:line="240" w:lineRule="auto"/>
        <w:contextualSpacing/>
        <w:rPr>
          <w:rFonts w:ascii="Times New Roman" w:eastAsia="Times New Roman" w:hAnsi="Times New Roman" w:cs="Times New Roman"/>
          <w:sz w:val="24"/>
          <w:szCs w:val="24"/>
        </w:rPr>
      </w:pPr>
      <w:r w:rsidRPr="00476ECD">
        <w:rPr>
          <w:rFonts w:ascii="Times New Roman" w:eastAsia="Times New Roman" w:hAnsi="Times New Roman" w:cs="Times New Roman"/>
          <w:sz w:val="24"/>
          <w:szCs w:val="24"/>
        </w:rPr>
        <w:t>Įsigytas teniso stalas.</w:t>
      </w:r>
    </w:p>
    <w:p w:rsidR="009A47AE" w:rsidRDefault="00476ECD" w:rsidP="00476ECD">
      <w:pPr>
        <w:shd w:val="clear" w:color="auto" w:fill="FFFFFF"/>
        <w:spacing w:after="240" w:line="240" w:lineRule="auto"/>
        <w:jc w:val="both"/>
        <w:textAlignment w:val="baseline"/>
        <w:rPr>
          <w:rFonts w:ascii="Fertigo" w:eastAsia="Times New Roman" w:hAnsi="Fertigo" w:cs="Times New Roman"/>
          <w:sz w:val="24"/>
          <w:szCs w:val="24"/>
          <w:lang w:eastAsia="lt-LT"/>
        </w:rPr>
      </w:pPr>
      <w:r w:rsidRPr="00476ECD">
        <w:rPr>
          <w:rFonts w:ascii="Fertigo" w:eastAsia="Times New Roman" w:hAnsi="Fertigo" w:cs="Times New Roman"/>
          <w:sz w:val="24"/>
          <w:szCs w:val="24"/>
          <w:lang w:eastAsia="lt-LT"/>
        </w:rPr>
        <w:br/>
      </w:r>
    </w:p>
    <w:p w:rsidR="00476ECD" w:rsidRPr="00476ECD" w:rsidRDefault="00476ECD" w:rsidP="00476ECD">
      <w:pPr>
        <w:shd w:val="clear" w:color="auto" w:fill="FFFFFF"/>
        <w:spacing w:after="240" w:line="240" w:lineRule="auto"/>
        <w:jc w:val="both"/>
        <w:textAlignment w:val="baseline"/>
        <w:rPr>
          <w:rFonts w:ascii="Fertigo" w:eastAsia="Times New Roman" w:hAnsi="Fertigo" w:cs="Times New Roman"/>
          <w:sz w:val="24"/>
          <w:szCs w:val="24"/>
          <w:lang w:eastAsia="lt-LT"/>
        </w:rPr>
      </w:pPr>
      <w:r w:rsidRPr="00476ECD">
        <w:rPr>
          <w:rFonts w:ascii="Fertigo" w:eastAsia="Times New Roman" w:hAnsi="Fertigo" w:cs="Times New Roman"/>
          <w:sz w:val="24"/>
          <w:szCs w:val="24"/>
          <w:lang w:eastAsia="lt-LT"/>
        </w:rPr>
        <w:t>Atlikus patalpų remontą, sudarytos sąlygos platesnei, įvairesnei bei kokybiškesnei bendruomenės veiklai, jaunimo užimtumo plėtojimui. Projekto metu sukurta moderni aplinka kaimo gyventojams vykdyti įvairias veiklas. Įgyvendintas projektas sudarė palankias sąlygas gyventojų užimtumo didinimui, kokybiškai socialinei, pažintinei ir bendruomeninei veiklai vykdyti, bendruomenės saviraiškos ir laisvalaikio galimybių plėtojimui, bendruomeninei veiklai.</w:t>
      </w:r>
    </w:p>
    <w:p w:rsidR="00243857" w:rsidRDefault="00243857">
      <w:bookmarkStart w:id="0" w:name="_GoBack"/>
      <w:bookmarkEnd w:id="0"/>
    </w:p>
    <w:sectPr w:rsidR="00243857" w:rsidSect="00476ECD">
      <w:pgSz w:w="11906" w:h="16838"/>
      <w:pgMar w:top="567"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Fertigo">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C4FE1"/>
    <w:multiLevelType w:val="hybridMultilevel"/>
    <w:tmpl w:val="4CE8D3DE"/>
    <w:lvl w:ilvl="0" w:tplc="8A9E38F2">
      <w:start w:val="1"/>
      <w:numFmt w:val="decimal"/>
      <w:lvlText w:val="%1."/>
      <w:lvlJc w:val="left"/>
      <w:pPr>
        <w:ind w:left="720"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60ED232E"/>
    <w:multiLevelType w:val="hybridMultilevel"/>
    <w:tmpl w:val="B4E8B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ECD"/>
    <w:rsid w:val="00243857"/>
    <w:rsid w:val="00476ECD"/>
    <w:rsid w:val="005A42C6"/>
    <w:rsid w:val="009A47AE"/>
    <w:rsid w:val="00E204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6E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76E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6E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76EC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76EC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76E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http://leaderprograma.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705</Words>
  <Characters>403</Characters>
  <Application>Microsoft Office Word</Application>
  <DocSecurity>0</DocSecurity>
  <Lines>3</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cp:revision>
  <dcterms:created xsi:type="dcterms:W3CDTF">2016-12-01T08:27:00Z</dcterms:created>
  <dcterms:modified xsi:type="dcterms:W3CDTF">2016-12-02T09:36:00Z</dcterms:modified>
</cp:coreProperties>
</file>