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7" w:rsidRDefault="00072537" w:rsidP="00072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072537" w:rsidRDefault="00072537" w:rsidP="00072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Vietos veiklos grupės „Pajūrio kraštas“</w:t>
      </w:r>
    </w:p>
    <w:p w:rsidR="00072537" w:rsidRDefault="003D69A9" w:rsidP="00072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072537">
        <w:rPr>
          <w:rFonts w:ascii="Times New Roman" w:hAnsi="Times New Roman" w:cs="Times New Roman"/>
          <w:sz w:val="24"/>
          <w:szCs w:val="24"/>
        </w:rPr>
        <w:t xml:space="preserve"> m. </w:t>
      </w:r>
      <w:r w:rsidR="00C67CE7">
        <w:rPr>
          <w:rFonts w:ascii="Times New Roman" w:hAnsi="Times New Roman" w:cs="Times New Roman"/>
          <w:sz w:val="24"/>
          <w:szCs w:val="24"/>
        </w:rPr>
        <w:t xml:space="preserve">gruodžio 7 </w:t>
      </w:r>
      <w:r w:rsidR="00072537">
        <w:rPr>
          <w:rFonts w:ascii="Times New Roman" w:hAnsi="Times New Roman" w:cs="Times New Roman"/>
          <w:sz w:val="24"/>
          <w:szCs w:val="24"/>
        </w:rPr>
        <w:t>d.</w:t>
      </w:r>
    </w:p>
    <w:p w:rsidR="00072537" w:rsidRPr="00072537" w:rsidRDefault="00072537" w:rsidP="0007253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Valdybos posėdžio protokolu Nr. </w:t>
      </w:r>
      <w:r w:rsidR="00C67CE7">
        <w:rPr>
          <w:rFonts w:ascii="Times New Roman" w:hAnsi="Times New Roman" w:cs="Times New Roman"/>
          <w:sz w:val="24"/>
          <w:szCs w:val="24"/>
        </w:rPr>
        <w:t>VP-15-20</w:t>
      </w:r>
    </w:p>
    <w:p w:rsidR="00072537" w:rsidRDefault="00072537" w:rsidP="00072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37" w:rsidRDefault="00072537" w:rsidP="0007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5801" w:rsidRDefault="00072537" w:rsidP="0007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37">
        <w:rPr>
          <w:rFonts w:ascii="Times New Roman" w:hAnsi="Times New Roman" w:cs="Times New Roman"/>
          <w:b/>
          <w:sz w:val="24"/>
          <w:szCs w:val="24"/>
        </w:rPr>
        <w:t>VVG „PAJŪRIO KRAŠTAS“ NARIŲ PRIĖMIMO TVARKA</w:t>
      </w:r>
    </w:p>
    <w:p w:rsidR="00072537" w:rsidRDefault="00072537" w:rsidP="00072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37" w:rsidRPr="00072537" w:rsidRDefault="00072537" w:rsidP="00072537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537">
        <w:rPr>
          <w:rFonts w:ascii="Times New Roman" w:hAnsi="Times New Roman" w:cs="Times New Roman"/>
          <w:sz w:val="24"/>
          <w:szCs w:val="24"/>
        </w:rPr>
        <w:t>1. Juridiniai ir fiziniai asmenys į VVG „Pajūrio kraštas“ narius priimami VVG „Pajūrio kraštas“ valdybos sprendimu;</w:t>
      </w:r>
    </w:p>
    <w:p w:rsidR="00072537" w:rsidRDefault="00072537" w:rsidP="00072537">
      <w:pPr>
        <w:jc w:val="both"/>
        <w:rPr>
          <w:rFonts w:ascii="Times New Roman" w:hAnsi="Times New Roman" w:cs="Times New Roman"/>
          <w:sz w:val="24"/>
          <w:szCs w:val="24"/>
        </w:rPr>
      </w:pPr>
      <w:r w:rsidRPr="000725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Norėdamas tapti VVG „Pajūrio kraštas“ nariu, juridinis asmuo pateikia:</w:t>
      </w:r>
    </w:p>
    <w:p w:rsidR="00072537" w:rsidRDefault="00072537" w:rsidP="000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juridinio asmens prašymą VVG „Pajūrio kraštas“ valdybai priimti į VVG „Pajūrio kraštas“ narius, juridinio asmens įstatų kopiją, įgalioto organo sprendimą tapti VVG „Pajūrio kraštas“ nariu.</w:t>
      </w:r>
    </w:p>
    <w:p w:rsidR="00072537" w:rsidRDefault="00072537" w:rsidP="0007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Norėdamas tapti VVG „Pajūrio kraštas“ nariu, fizinis asmuo pateikia:</w:t>
      </w:r>
    </w:p>
    <w:p w:rsidR="00072537" w:rsidRDefault="00072537" w:rsidP="00072537">
      <w:pPr>
        <w:jc w:val="both"/>
        <w:rPr>
          <w:rFonts w:ascii="Times New Roman" w:hAnsi="Times New Roman" w:cs="Times New Roman"/>
          <w:sz w:val="24"/>
          <w:szCs w:val="24"/>
        </w:rPr>
      </w:pPr>
      <w:r w:rsidRPr="007E29E6">
        <w:rPr>
          <w:rFonts w:ascii="Times New Roman" w:hAnsi="Times New Roman" w:cs="Times New Roman"/>
          <w:sz w:val="24"/>
          <w:szCs w:val="24"/>
        </w:rPr>
        <w:t>3.1. fizinio</w:t>
      </w:r>
      <w:r w:rsidRPr="007E29E6">
        <w:t xml:space="preserve"> </w:t>
      </w:r>
      <w:r w:rsidRPr="007E29E6">
        <w:rPr>
          <w:rFonts w:ascii="Times New Roman" w:hAnsi="Times New Roman" w:cs="Times New Roman"/>
          <w:sz w:val="24"/>
          <w:szCs w:val="24"/>
        </w:rPr>
        <w:t xml:space="preserve">asmens prašymą VVG „Pajūrio kraštas“ valdybai priimti į VVG „Pajūrio kraštas“ narius, </w:t>
      </w:r>
      <w:r w:rsidR="00E34F02" w:rsidRPr="007E29E6">
        <w:rPr>
          <w:rFonts w:ascii="Times New Roman" w:hAnsi="Times New Roman" w:cs="Times New Roman"/>
          <w:sz w:val="24"/>
          <w:szCs w:val="24"/>
        </w:rPr>
        <w:t xml:space="preserve">asmens gyvenamosios vietos deklaraciją arba </w:t>
      </w:r>
      <w:r w:rsidRPr="007E29E6">
        <w:rPr>
          <w:rFonts w:ascii="Times New Roman" w:hAnsi="Times New Roman" w:cs="Times New Roman"/>
          <w:sz w:val="24"/>
          <w:szCs w:val="24"/>
        </w:rPr>
        <w:t>dokumento, patvirtinančio fizinio asmens ekonominę veiklą, vykdomą VVG „Pajūrio kraštas“ įgyvendinamos strategijos teritorijoje, dokumento</w:t>
      </w:r>
      <w:r w:rsidR="00E34F02" w:rsidRPr="007E29E6">
        <w:rPr>
          <w:rFonts w:ascii="Times New Roman" w:hAnsi="Times New Roman" w:cs="Times New Roman"/>
          <w:sz w:val="24"/>
          <w:szCs w:val="24"/>
        </w:rPr>
        <w:t xml:space="preserve"> kopiją.</w:t>
      </w:r>
      <w:r w:rsidR="00E34F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10A" w:rsidRDefault="00072537" w:rsidP="00A1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410A">
        <w:rPr>
          <w:rFonts w:ascii="Times New Roman" w:hAnsi="Times New Roman" w:cs="Times New Roman"/>
          <w:sz w:val="24"/>
          <w:szCs w:val="24"/>
        </w:rPr>
        <w:t xml:space="preserve">VVG „Pajūrio kraštas“ valdyba narystės prašymą </w:t>
      </w:r>
      <w:r w:rsidR="00A1410A" w:rsidRPr="00A1410A">
        <w:rPr>
          <w:rFonts w:ascii="Times New Roman" w:hAnsi="Times New Roman" w:cs="Times New Roman"/>
          <w:sz w:val="24"/>
          <w:szCs w:val="24"/>
        </w:rPr>
        <w:t>gali atmest</w:t>
      </w:r>
      <w:r w:rsidR="00A1410A">
        <w:rPr>
          <w:rFonts w:ascii="Times New Roman" w:hAnsi="Times New Roman" w:cs="Times New Roman"/>
          <w:sz w:val="24"/>
          <w:szCs w:val="24"/>
        </w:rPr>
        <w:t>i</w:t>
      </w:r>
      <w:r w:rsidR="00B42AEB">
        <w:rPr>
          <w:rFonts w:ascii="Times New Roman" w:hAnsi="Times New Roman" w:cs="Times New Roman"/>
          <w:sz w:val="24"/>
          <w:szCs w:val="24"/>
        </w:rPr>
        <w:t xml:space="preserve"> motyvuotu sprendimu arba</w:t>
      </w:r>
      <w:r w:rsidR="00A1410A" w:rsidRPr="00A1410A">
        <w:rPr>
          <w:rFonts w:ascii="Times New Roman" w:hAnsi="Times New Roman" w:cs="Times New Roman"/>
          <w:sz w:val="24"/>
          <w:szCs w:val="24"/>
        </w:rPr>
        <w:t xml:space="preserve">, jeigu </w:t>
      </w:r>
      <w:r w:rsidR="00A1410A">
        <w:rPr>
          <w:rFonts w:ascii="Times New Roman" w:hAnsi="Times New Roman" w:cs="Times New Roman"/>
          <w:sz w:val="24"/>
          <w:szCs w:val="24"/>
        </w:rPr>
        <w:t>juridinio ar fizinio asmens</w:t>
      </w:r>
      <w:r w:rsidR="00A1410A" w:rsidRPr="00A1410A">
        <w:rPr>
          <w:rFonts w:ascii="Times New Roman" w:hAnsi="Times New Roman" w:cs="Times New Roman"/>
          <w:sz w:val="24"/>
          <w:szCs w:val="24"/>
        </w:rPr>
        <w:t xml:space="preserve"> kandidatūra  neatitiks vietos veiklos grupės „Pajū</w:t>
      </w:r>
      <w:r w:rsidR="00A1410A">
        <w:rPr>
          <w:rFonts w:ascii="Times New Roman" w:hAnsi="Times New Roman" w:cs="Times New Roman"/>
          <w:sz w:val="24"/>
          <w:szCs w:val="24"/>
        </w:rPr>
        <w:t>rio kraštas“ įstatų reikalavimų.</w:t>
      </w:r>
    </w:p>
    <w:p w:rsidR="00A1410A" w:rsidRDefault="00A1410A" w:rsidP="00A1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VVG „</w:t>
      </w:r>
      <w:r w:rsidRPr="00A1410A">
        <w:rPr>
          <w:rFonts w:ascii="Times New Roman" w:hAnsi="Times New Roman" w:cs="Times New Roman"/>
          <w:sz w:val="24"/>
          <w:szCs w:val="24"/>
        </w:rPr>
        <w:t xml:space="preserve">Pajūrio kraštas“ valdyba pasilieka sau teisę spręsti apie </w:t>
      </w:r>
      <w:r>
        <w:rPr>
          <w:rFonts w:ascii="Times New Roman" w:hAnsi="Times New Roman" w:cs="Times New Roman"/>
          <w:sz w:val="24"/>
          <w:szCs w:val="24"/>
        </w:rPr>
        <w:t>juridinio ar fizinio asmens</w:t>
      </w:r>
      <w:r w:rsidRPr="00A1410A">
        <w:rPr>
          <w:rFonts w:ascii="Times New Roman" w:hAnsi="Times New Roman" w:cs="Times New Roman"/>
          <w:sz w:val="24"/>
          <w:szCs w:val="24"/>
        </w:rPr>
        <w:t xml:space="preserve"> tinkamumą dalyvauti vietos veiklos gru</w:t>
      </w:r>
      <w:r>
        <w:rPr>
          <w:rFonts w:ascii="Times New Roman" w:hAnsi="Times New Roman" w:cs="Times New Roman"/>
          <w:sz w:val="24"/>
          <w:szCs w:val="24"/>
        </w:rPr>
        <w:t>pės „Pajūrio kraštas“ veikloje.</w:t>
      </w:r>
    </w:p>
    <w:p w:rsidR="00A1410A" w:rsidRDefault="00A1410A" w:rsidP="00A1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Juridinis ar fizinis asmuo</w:t>
      </w:r>
      <w:r w:rsidRPr="00A1410A">
        <w:rPr>
          <w:rFonts w:ascii="Times New Roman" w:hAnsi="Times New Roman" w:cs="Times New Roman"/>
          <w:sz w:val="24"/>
          <w:szCs w:val="24"/>
        </w:rPr>
        <w:t xml:space="preserve"> vietos veiklos grupės „Pajūrio kraštas“ nariu </w:t>
      </w:r>
      <w:r>
        <w:rPr>
          <w:rFonts w:ascii="Times New Roman" w:hAnsi="Times New Roman" w:cs="Times New Roman"/>
          <w:sz w:val="24"/>
          <w:szCs w:val="24"/>
        </w:rPr>
        <w:t xml:space="preserve">tampa </w:t>
      </w:r>
      <w:r w:rsidRPr="00A1410A">
        <w:rPr>
          <w:rFonts w:ascii="Times New Roman" w:hAnsi="Times New Roman" w:cs="Times New Roman"/>
          <w:sz w:val="24"/>
          <w:szCs w:val="24"/>
        </w:rPr>
        <w:t>tik gavęs vietos veiklos grupės „Pajūrio kraštas“ valdybos patvirtinimą (raštu) ir per 10 darbo dienų sumokėjęs stojamąjį ir nario mokesčius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10A" w:rsidRPr="00A1410A" w:rsidRDefault="00A1410A" w:rsidP="00A1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Tapdamas VVG „Pajūrio kraštas“ nariu, juridinis ar fizinis asmuo į</w:t>
      </w:r>
      <w:r w:rsidRPr="00A1410A">
        <w:rPr>
          <w:rFonts w:ascii="Times New Roman" w:hAnsi="Times New Roman" w:cs="Times New Roman"/>
          <w:sz w:val="24"/>
          <w:szCs w:val="24"/>
        </w:rPr>
        <w:t>sipareigoj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10A">
        <w:rPr>
          <w:rFonts w:ascii="Times New Roman" w:hAnsi="Times New Roman" w:cs="Times New Roman"/>
          <w:sz w:val="24"/>
          <w:szCs w:val="24"/>
        </w:rPr>
        <w:t xml:space="preserve">, viešinti vietos veiklos </w:t>
      </w:r>
      <w:r>
        <w:rPr>
          <w:rFonts w:ascii="Times New Roman" w:hAnsi="Times New Roman" w:cs="Times New Roman"/>
          <w:sz w:val="24"/>
          <w:szCs w:val="24"/>
        </w:rPr>
        <w:t>grupės „Pajūrio kraštas“ veiklą.</w:t>
      </w:r>
    </w:p>
    <w:p w:rsidR="00072537" w:rsidRDefault="00A1410A" w:rsidP="00A1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Tapdamas VVG „Pajūrio kraštas“ nariu</w:t>
      </w:r>
      <w:r w:rsidRPr="00A141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juridinis ar fizinis asmuo sutinka,</w:t>
      </w:r>
      <w:r w:rsidRPr="00A1410A">
        <w:rPr>
          <w:rFonts w:ascii="Times New Roman" w:hAnsi="Times New Roman" w:cs="Times New Roman"/>
          <w:sz w:val="24"/>
          <w:szCs w:val="24"/>
        </w:rPr>
        <w:t xml:space="preserve"> kad visa su naryste vietos veiklos grupėje „Pajūrio kraštas“ susijusi informacija būtų naudojama statistikos tikslais.</w:t>
      </w:r>
    </w:p>
    <w:p w:rsidR="00A1410A" w:rsidRDefault="00A1410A" w:rsidP="00A14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2537" w:rsidRPr="00072537" w:rsidRDefault="00072537" w:rsidP="00072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537" w:rsidRPr="00072537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58" w:rsidRDefault="006E5D58" w:rsidP="00072537">
      <w:pPr>
        <w:spacing w:after="0" w:line="240" w:lineRule="auto"/>
      </w:pPr>
      <w:r>
        <w:separator/>
      </w:r>
    </w:p>
  </w:endnote>
  <w:endnote w:type="continuationSeparator" w:id="0">
    <w:p w:rsidR="006E5D58" w:rsidRDefault="006E5D58" w:rsidP="000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58" w:rsidRDefault="006E5D58" w:rsidP="00072537">
      <w:pPr>
        <w:spacing w:after="0" w:line="240" w:lineRule="auto"/>
      </w:pPr>
      <w:r>
        <w:separator/>
      </w:r>
    </w:p>
  </w:footnote>
  <w:footnote w:type="continuationSeparator" w:id="0">
    <w:p w:rsidR="006E5D58" w:rsidRDefault="006E5D58" w:rsidP="0007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37" w:rsidRDefault="00072537" w:rsidP="00072537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A01"/>
    <w:multiLevelType w:val="hybridMultilevel"/>
    <w:tmpl w:val="554E0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7"/>
    <w:rsid w:val="00072537"/>
    <w:rsid w:val="00330E12"/>
    <w:rsid w:val="003D69A9"/>
    <w:rsid w:val="0047652B"/>
    <w:rsid w:val="005A4B51"/>
    <w:rsid w:val="00617EF5"/>
    <w:rsid w:val="006E5D58"/>
    <w:rsid w:val="006E7DF7"/>
    <w:rsid w:val="00705801"/>
    <w:rsid w:val="00742234"/>
    <w:rsid w:val="007E29E6"/>
    <w:rsid w:val="00A1410A"/>
    <w:rsid w:val="00B42AEB"/>
    <w:rsid w:val="00BB1311"/>
    <w:rsid w:val="00C148D7"/>
    <w:rsid w:val="00C67CE7"/>
    <w:rsid w:val="00E34F02"/>
    <w:rsid w:val="00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7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2537"/>
  </w:style>
  <w:style w:type="paragraph" w:styleId="Porat">
    <w:name w:val="footer"/>
    <w:basedOn w:val="prastasis"/>
    <w:link w:val="PoratDiagrama"/>
    <w:uiPriority w:val="99"/>
    <w:unhideWhenUsed/>
    <w:rsid w:val="0007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2537"/>
  </w:style>
  <w:style w:type="paragraph" w:styleId="Sraopastraipa">
    <w:name w:val="List Paragraph"/>
    <w:basedOn w:val="prastasis"/>
    <w:uiPriority w:val="34"/>
    <w:qFormat/>
    <w:rsid w:val="0007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7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2537"/>
  </w:style>
  <w:style w:type="paragraph" w:styleId="Porat">
    <w:name w:val="footer"/>
    <w:basedOn w:val="prastasis"/>
    <w:link w:val="PoratDiagrama"/>
    <w:uiPriority w:val="99"/>
    <w:unhideWhenUsed/>
    <w:rsid w:val="00072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2537"/>
  </w:style>
  <w:style w:type="paragraph" w:styleId="Sraopastraipa">
    <w:name w:val="List Paragraph"/>
    <w:basedOn w:val="prastasis"/>
    <w:uiPriority w:val="34"/>
    <w:qFormat/>
    <w:rsid w:val="0007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2015-12-07T12:50:00Z</cp:lastPrinted>
  <dcterms:created xsi:type="dcterms:W3CDTF">2015-12-07T08:08:00Z</dcterms:created>
  <dcterms:modified xsi:type="dcterms:W3CDTF">2015-12-07T13:11:00Z</dcterms:modified>
</cp:coreProperties>
</file>