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E4A" w:rsidRPr="007B38FB" w:rsidRDefault="009A3E4A" w:rsidP="009A3E4A">
      <w:pPr>
        <w:tabs>
          <w:tab w:val="center" w:pos="3969"/>
          <w:tab w:val="right" w:pos="9638"/>
        </w:tabs>
        <w:jc w:val="center"/>
        <w:rPr>
          <w:rFonts w:ascii="Times New Roman" w:hAnsi="Times New Roman"/>
          <w:b/>
          <w:sz w:val="28"/>
          <w:szCs w:val="28"/>
        </w:rPr>
      </w:pPr>
      <w:r>
        <w:rPr>
          <w:rFonts w:ascii="Arial" w:hAnsi="Arial" w:cs="Arial"/>
          <w:noProof/>
          <w:sz w:val="18"/>
          <w:szCs w:val="18"/>
          <w:lang w:eastAsia="lt-LT"/>
        </w:rPr>
        <w:drawing>
          <wp:inline distT="0" distB="0" distL="0" distR="0" wp14:anchorId="02318B99" wp14:editId="41C50F59">
            <wp:extent cx="1838325" cy="685800"/>
            <wp:effectExtent l="0" t="0" r="9525" b="0"/>
            <wp:docPr id="1" name="Paveikslėlis 1" descr="http://www.zum.lt/img/banners/page_banner_paramaN_jpg_02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um.lt/img/banners/page_banner_paramaN_jpg_0251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r>
        <w:rPr>
          <w:noProof/>
          <w:lang w:eastAsia="lt-LT"/>
        </w:rPr>
        <w:drawing>
          <wp:inline distT="0" distB="0" distL="0" distR="0" wp14:anchorId="3FEAADF7" wp14:editId="2920A50A">
            <wp:extent cx="676275" cy="676275"/>
            <wp:effectExtent l="0" t="0" r="9525" b="9525"/>
            <wp:docPr id="2" name="Paveikslėlis 2" descr="http://leaderprograma.lt/client/img/logo.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aderprograma.lt/client/img/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Arial" w:hAnsi="Arial" w:cs="Arial"/>
          <w:noProof/>
          <w:sz w:val="20"/>
          <w:szCs w:val="20"/>
          <w:lang w:eastAsia="lt-LT"/>
        </w:rPr>
        <w:drawing>
          <wp:inline distT="0" distB="0" distL="0" distR="0" wp14:anchorId="64682EF9" wp14:editId="0BDEE518">
            <wp:extent cx="495300" cy="714375"/>
            <wp:effectExtent l="0" t="0" r="0" b="9525"/>
            <wp:docPr id="3" name="Paveikslėlis 3" descr="Aprašas: Aprašas: http://www.beledo.lt/works/wp-content/uploads/2009/09/Lietuvos-LEA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Aprašas: http://www.beledo.lt/works/wp-content/uploads/2009/09/Lietuvos-LEADER-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inline>
        </w:drawing>
      </w:r>
      <w:r>
        <w:rPr>
          <w:rFonts w:ascii="Times New Roman" w:hAnsi="Times New Roman"/>
          <w:b/>
          <w:noProof/>
          <w:sz w:val="28"/>
          <w:szCs w:val="28"/>
          <w:lang w:eastAsia="lt-LT"/>
        </w:rPr>
        <w:drawing>
          <wp:inline distT="0" distB="0" distL="0" distR="0" wp14:anchorId="01078D02" wp14:editId="19B93D8D">
            <wp:extent cx="742950" cy="666750"/>
            <wp:effectExtent l="0" t="0" r="0" b="0"/>
            <wp:docPr id="4" name="Paveikslėlis 4" descr="D:\pajurio_krastas\logo_p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D:\pajurio_krastas\logo_pk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p w:rsidR="003E4484" w:rsidRDefault="003E4484" w:rsidP="003E4484">
      <w:pPr>
        <w:shd w:val="clear" w:color="auto" w:fill="FFFFFF"/>
        <w:spacing w:after="240" w:line="240" w:lineRule="auto"/>
        <w:jc w:val="center"/>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PRIEMONĖ „KAIMO EKONOMIKOS ĮVAIRINIMAS“</w:t>
      </w:r>
    </w:p>
    <w:p w:rsidR="003E4484" w:rsidRPr="003E4484" w:rsidRDefault="003E4484" w:rsidP="003E4484">
      <w:pPr>
        <w:shd w:val="clear" w:color="auto" w:fill="FFFFFF"/>
        <w:spacing w:after="240" w:line="240" w:lineRule="auto"/>
        <w:jc w:val="center"/>
        <w:textAlignment w:val="baseline"/>
        <w:rPr>
          <w:rFonts w:ascii="Fertigo" w:eastAsia="Times New Roman" w:hAnsi="Fertigo" w:cs="Times New Roman"/>
          <w:lang w:eastAsia="lt-LT"/>
        </w:rPr>
      </w:pPr>
      <w:bookmarkStart w:id="0" w:name="_GoBack"/>
      <w:bookmarkEnd w:id="0"/>
    </w:p>
    <w:p w:rsidR="009A3E4A" w:rsidRPr="002024CC" w:rsidRDefault="009A3E4A" w:rsidP="009A3E4A">
      <w:pPr>
        <w:shd w:val="clear" w:color="auto" w:fill="FFFFFF"/>
        <w:spacing w:after="240" w:line="240" w:lineRule="auto"/>
        <w:jc w:val="center"/>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Alfonsas </w:t>
      </w:r>
      <w:proofErr w:type="spellStart"/>
      <w:r w:rsidRPr="002024CC">
        <w:rPr>
          <w:rFonts w:ascii="Fertigo" w:eastAsia="Times New Roman" w:hAnsi="Fertigo" w:cs="Times New Roman"/>
          <w:b/>
          <w:bCs/>
          <w:lang w:eastAsia="lt-LT"/>
        </w:rPr>
        <w:t>Narvaišas</w:t>
      </w:r>
      <w:proofErr w:type="spellEnd"/>
      <w:r w:rsidRPr="002024CC">
        <w:rPr>
          <w:rFonts w:ascii="Fertigo" w:eastAsia="Times New Roman" w:hAnsi="Fertigo" w:cs="Times New Roman"/>
          <w:b/>
          <w:bCs/>
          <w:lang w:eastAsia="lt-LT"/>
        </w:rPr>
        <w:t xml:space="preserve">. Projektas Nr. LEADER-11-PAJŪRIS-01-023 „Trumpalaikio poilsio organizavimo ir nakvynės paslaugos </w:t>
      </w:r>
      <w:proofErr w:type="spellStart"/>
      <w:r w:rsidRPr="002024CC">
        <w:rPr>
          <w:rFonts w:ascii="Fertigo" w:eastAsia="Times New Roman" w:hAnsi="Fertigo" w:cs="Times New Roman"/>
          <w:b/>
          <w:bCs/>
          <w:lang w:eastAsia="lt-LT"/>
        </w:rPr>
        <w:t>A.Narvaišo</w:t>
      </w:r>
      <w:proofErr w:type="spellEnd"/>
      <w:r w:rsidRPr="002024CC">
        <w:rPr>
          <w:rFonts w:ascii="Fertigo" w:eastAsia="Times New Roman" w:hAnsi="Fertigo" w:cs="Times New Roman"/>
          <w:b/>
          <w:bCs/>
          <w:lang w:eastAsia="lt-LT"/>
        </w:rPr>
        <w:t xml:space="preserve"> ūkyje“</w:t>
      </w:r>
    </w:p>
    <w:p w:rsidR="009A3E4A" w:rsidRPr="002024CC" w:rsidRDefault="009A3E4A" w:rsidP="009A3E4A">
      <w:pPr>
        <w:shd w:val="clear" w:color="auto" w:fill="FFFFFF"/>
        <w:spacing w:after="240" w:line="240" w:lineRule="auto"/>
        <w:jc w:val="both"/>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 61 433,22 Lt 9 (be PVM)</w:t>
      </w:r>
    </w:p>
    <w:p w:rsidR="009A3E4A" w:rsidRPr="009A3E4A" w:rsidRDefault="009A3E4A" w:rsidP="009A3E4A">
      <w:pPr>
        <w:spacing w:after="0" w:line="240" w:lineRule="auto"/>
        <w:jc w:val="both"/>
        <w:rPr>
          <w:rFonts w:ascii="Times New Roman" w:eastAsia="Times New Roman" w:hAnsi="Times New Roman" w:cs="Times New Roman"/>
        </w:rPr>
      </w:pPr>
      <w:r w:rsidRPr="009A3E4A">
        <w:rPr>
          <w:rFonts w:ascii="Times New Roman" w:eastAsia="Times New Roman" w:hAnsi="Times New Roman" w:cs="Times New Roman"/>
          <w:b/>
        </w:rPr>
        <w:t>Bendrasis tikslas</w:t>
      </w:r>
      <w:r w:rsidRPr="009A3E4A">
        <w:rPr>
          <w:rFonts w:ascii="Times New Roman" w:eastAsia="Times New Roman" w:hAnsi="Times New Roman" w:cs="Times New Roman"/>
        </w:rPr>
        <w:t xml:space="preserve"> - didinti kaimo konkurencingumą įkuriant ir plečiant turistinę stovyklavietę ir teikiant trumpalaikio poilsio organizavimo ir nakvynės paslaugas A. </w:t>
      </w:r>
      <w:proofErr w:type="spellStart"/>
      <w:r w:rsidRPr="009A3E4A">
        <w:rPr>
          <w:rFonts w:ascii="Times New Roman" w:eastAsia="Times New Roman" w:hAnsi="Times New Roman" w:cs="Times New Roman"/>
        </w:rPr>
        <w:t>Narvaišo</w:t>
      </w:r>
      <w:proofErr w:type="spellEnd"/>
      <w:r w:rsidRPr="009A3E4A">
        <w:rPr>
          <w:rFonts w:ascii="Times New Roman" w:eastAsia="Times New Roman" w:hAnsi="Times New Roman" w:cs="Times New Roman"/>
        </w:rPr>
        <w:t xml:space="preserve"> ūkyje, sukuriant poilsiautojams draugišką aplinką ir naujas darbo vietas kaimo gyventojams, įsigyjant reikalingas medžiagas bei darbus, bei kita reikiama įranga poilsio ir darbo vietoms sukurti. </w:t>
      </w:r>
    </w:p>
    <w:p w:rsidR="009A3E4A" w:rsidRDefault="009A3E4A" w:rsidP="009A3E4A">
      <w:pPr>
        <w:spacing w:after="0" w:line="240" w:lineRule="auto"/>
        <w:jc w:val="both"/>
        <w:rPr>
          <w:rFonts w:ascii="Times New Roman" w:eastAsia="Times New Roman" w:hAnsi="Times New Roman" w:cs="Times New Roman"/>
          <w:b/>
        </w:rPr>
      </w:pPr>
    </w:p>
    <w:p w:rsidR="009A3E4A" w:rsidRPr="009A3E4A" w:rsidRDefault="009A3E4A" w:rsidP="009A3E4A">
      <w:pPr>
        <w:spacing w:after="0" w:line="240" w:lineRule="auto"/>
        <w:jc w:val="both"/>
        <w:rPr>
          <w:rFonts w:ascii="Times New Roman" w:eastAsia="Times New Roman" w:hAnsi="Times New Roman" w:cs="Times New Roman"/>
          <w:b/>
        </w:rPr>
      </w:pPr>
      <w:r w:rsidRPr="009A3E4A">
        <w:rPr>
          <w:rFonts w:ascii="Times New Roman" w:eastAsia="Times New Roman" w:hAnsi="Times New Roman" w:cs="Times New Roman"/>
          <w:b/>
        </w:rPr>
        <w:t xml:space="preserve">Specialieji tikslai: </w:t>
      </w:r>
    </w:p>
    <w:p w:rsidR="009A3E4A" w:rsidRPr="009A3E4A" w:rsidRDefault="009A3E4A" w:rsidP="009A3E4A">
      <w:pPr>
        <w:numPr>
          <w:ilvl w:val="0"/>
          <w:numId w:val="1"/>
        </w:numPr>
        <w:spacing w:after="0" w:line="240" w:lineRule="auto"/>
        <w:contextualSpacing/>
        <w:jc w:val="both"/>
        <w:rPr>
          <w:rFonts w:ascii="Times New Roman" w:eastAsia="Times New Roman" w:hAnsi="Times New Roman" w:cs="Times New Roman"/>
        </w:rPr>
      </w:pPr>
      <w:r w:rsidRPr="009A3E4A">
        <w:rPr>
          <w:rFonts w:ascii="Times New Roman" w:eastAsia="Times New Roman" w:hAnsi="Times New Roman" w:cs="Times New Roman"/>
        </w:rPr>
        <w:t>Sukurti ir išlaikyti esamas darbo vietas kaimo gyventojams</w:t>
      </w:r>
    </w:p>
    <w:p w:rsidR="009A3E4A" w:rsidRPr="009A3E4A" w:rsidRDefault="009A3E4A" w:rsidP="009A3E4A">
      <w:pPr>
        <w:numPr>
          <w:ilvl w:val="0"/>
          <w:numId w:val="1"/>
        </w:numPr>
        <w:spacing w:after="0" w:line="240" w:lineRule="auto"/>
        <w:contextualSpacing/>
        <w:jc w:val="both"/>
        <w:rPr>
          <w:rFonts w:ascii="Times New Roman" w:eastAsia="Times New Roman" w:hAnsi="Times New Roman" w:cs="Times New Roman"/>
        </w:rPr>
      </w:pPr>
      <w:r w:rsidRPr="009A3E4A">
        <w:rPr>
          <w:rFonts w:ascii="Times New Roman" w:eastAsia="Times New Roman" w:hAnsi="Times New Roman" w:cs="Times New Roman"/>
        </w:rPr>
        <w:t>Didinti ne žemės ūkio srities veiklos įvairovę ir apimtis kaime</w:t>
      </w:r>
    </w:p>
    <w:p w:rsidR="009A3E4A" w:rsidRPr="009A3E4A" w:rsidRDefault="009A3E4A" w:rsidP="009A3E4A">
      <w:pPr>
        <w:numPr>
          <w:ilvl w:val="0"/>
          <w:numId w:val="1"/>
        </w:numPr>
        <w:spacing w:after="0" w:line="240" w:lineRule="auto"/>
        <w:contextualSpacing/>
        <w:jc w:val="both"/>
        <w:rPr>
          <w:rFonts w:ascii="Times New Roman" w:eastAsia="Times New Roman" w:hAnsi="Times New Roman" w:cs="Times New Roman"/>
        </w:rPr>
      </w:pPr>
      <w:r w:rsidRPr="009A3E4A">
        <w:rPr>
          <w:rFonts w:ascii="Times New Roman" w:eastAsia="Times New Roman" w:hAnsi="Times New Roman" w:cs="Times New Roman"/>
        </w:rPr>
        <w:t>Skatinti paslaugų plėtrą</w:t>
      </w:r>
    </w:p>
    <w:p w:rsidR="009A3E4A" w:rsidRPr="009A3E4A" w:rsidRDefault="009A3E4A" w:rsidP="009A3E4A">
      <w:pPr>
        <w:numPr>
          <w:ilvl w:val="0"/>
          <w:numId w:val="1"/>
        </w:numPr>
        <w:spacing w:after="0" w:line="240" w:lineRule="auto"/>
        <w:contextualSpacing/>
        <w:jc w:val="both"/>
        <w:rPr>
          <w:rFonts w:ascii="Times New Roman" w:eastAsia="Times New Roman" w:hAnsi="Times New Roman" w:cs="Times New Roman"/>
        </w:rPr>
      </w:pPr>
      <w:r w:rsidRPr="009A3E4A">
        <w:rPr>
          <w:rFonts w:ascii="Times New Roman" w:eastAsia="Times New Roman" w:hAnsi="Times New Roman" w:cs="Times New Roman"/>
        </w:rPr>
        <w:t>Remti ir gaivinti kaimo paveldo vertybes</w:t>
      </w:r>
    </w:p>
    <w:p w:rsidR="009A3E4A" w:rsidRDefault="009A3E4A" w:rsidP="009A3E4A">
      <w:pPr>
        <w:shd w:val="clear" w:color="auto" w:fill="FFFFFF"/>
        <w:spacing w:after="240" w:line="240" w:lineRule="auto"/>
        <w:jc w:val="both"/>
        <w:textAlignment w:val="baseline"/>
        <w:rPr>
          <w:rFonts w:ascii="Fertigo" w:eastAsia="Times New Roman" w:hAnsi="Fertigo" w:cs="Times New Roman"/>
          <w:lang w:eastAsia="lt-LT"/>
        </w:rPr>
      </w:pPr>
    </w:p>
    <w:p w:rsidR="009A3E4A" w:rsidRDefault="009A3E4A" w:rsidP="009A3E4A">
      <w:pPr>
        <w:shd w:val="clear" w:color="auto" w:fill="FFFFFF"/>
        <w:spacing w:after="240" w:line="240" w:lineRule="auto"/>
        <w:jc w:val="both"/>
        <w:textAlignment w:val="baseline"/>
        <w:rPr>
          <w:rFonts w:ascii="Fertigo" w:eastAsia="Times New Roman" w:hAnsi="Fertigo" w:cs="Times New Roman"/>
          <w:lang w:eastAsia="lt-LT"/>
        </w:rPr>
      </w:pPr>
      <w:r w:rsidRPr="002024CC">
        <w:rPr>
          <w:rFonts w:ascii="Fertigo" w:eastAsia="Times New Roman" w:hAnsi="Fertigo" w:cs="Times New Roman"/>
          <w:lang w:eastAsia="lt-LT"/>
        </w:rPr>
        <w:t>Ūkininkas jam priklausanči</w:t>
      </w:r>
      <w:r>
        <w:rPr>
          <w:rFonts w:ascii="Fertigo" w:eastAsia="Times New Roman" w:hAnsi="Fertigo" w:cs="Times New Roman"/>
          <w:lang w:eastAsia="lt-LT"/>
        </w:rPr>
        <w:t>ame 3,26 ha žemės sklype, teikia</w:t>
      </w:r>
      <w:r w:rsidRPr="002024CC">
        <w:rPr>
          <w:rFonts w:ascii="Fertigo" w:eastAsia="Times New Roman" w:hAnsi="Fertigo" w:cs="Times New Roman"/>
          <w:lang w:eastAsia="lt-LT"/>
        </w:rPr>
        <w:t xml:space="preserve"> trumpalaikio poilsio organizavimo ir nakvynės paslaugas palapinėse ir apgyvendinimui skirtose patalpose tam tikslui įrengtoje turistinėje stovyklavietėje. Stovyklavietėje sudarytos sąlygos trumpalaikiam poilsiui ir nakvynei, skiriant vietą (aikštelę) turisto individualiai priemonei (palapinei, mobiliam nameliui, transporto priemonei) pastatyti, kur bus sudarytos sąlygos higienos bei maitinimo poreikiams tenkinti bei aktyviam poilsiui organizuoti.</w:t>
      </w:r>
      <w:r w:rsidRPr="002024CC">
        <w:rPr>
          <w:rFonts w:ascii="Fertigo" w:eastAsia="Times New Roman" w:hAnsi="Fertigo" w:cs="Times New Roman"/>
          <w:lang w:eastAsia="lt-LT"/>
        </w:rPr>
        <w:br/>
        <w:t>Stovyklavietės teritorija suplanuota (suskirstyta) į zonas: palapinėms, nameliams statyti, maistui ruošti, poilsiui organizuoti ir higienos poreikiams tenkinti bei atliekoms surinkti.</w:t>
      </w:r>
    </w:p>
    <w:p w:rsidR="009A3E4A" w:rsidRPr="002024CC" w:rsidRDefault="009A3E4A" w:rsidP="009A3E4A">
      <w:pPr>
        <w:shd w:val="clear" w:color="auto" w:fill="FFFFFF"/>
        <w:spacing w:after="240" w:line="240" w:lineRule="auto"/>
        <w:jc w:val="both"/>
        <w:textAlignment w:val="baseline"/>
        <w:rPr>
          <w:rFonts w:ascii="Fertigo" w:eastAsia="Times New Roman" w:hAnsi="Fertigo" w:cs="Times New Roman"/>
          <w:lang w:eastAsia="lt-LT"/>
        </w:rPr>
      </w:pPr>
    </w:p>
    <w:p w:rsidR="009A3E4A" w:rsidRDefault="009A3E4A" w:rsidP="009A3E4A">
      <w:pPr>
        <w:rPr>
          <w:noProof/>
          <w:lang w:eastAsia="lt-LT"/>
        </w:rPr>
      </w:pPr>
      <w:r>
        <w:rPr>
          <w:noProof/>
          <w:lang w:eastAsia="lt-LT"/>
        </w:rPr>
        <w:drawing>
          <wp:inline distT="0" distB="0" distL="0" distR="0" wp14:anchorId="0E353FAB" wp14:editId="2BD841D6">
            <wp:extent cx="2838450" cy="1892300"/>
            <wp:effectExtent l="0" t="0" r="0" b="0"/>
            <wp:docPr id="5" name="Paveikslėlis 5" descr="C:\Users\HP\Pictures\nuotraukos\Karolis nuotraukos\6 Endriejavas verslo\IMG_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nuotraukos\Karolis nuotraukos\6 Endriejavas verslo\IMG_54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5937" cy="1897291"/>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6EFC15CC" wp14:editId="57DD3615">
            <wp:extent cx="2838450" cy="1892300"/>
            <wp:effectExtent l="0" t="0" r="0" b="0"/>
            <wp:docPr id="6" name="Paveikslėlis 6" descr="C:\Users\HP\Pictures\nuotraukos\Karolis nuotraukos\6 Endriejavas verslo\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nuotraukos\Karolis nuotraukos\6 Endriejavas verslo\IMG_54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710" cy="1896474"/>
                    </a:xfrm>
                    <a:prstGeom prst="rect">
                      <a:avLst/>
                    </a:prstGeom>
                    <a:noFill/>
                    <a:ln>
                      <a:noFill/>
                    </a:ln>
                  </pic:spPr>
                </pic:pic>
              </a:graphicData>
            </a:graphic>
          </wp:inline>
        </w:drawing>
      </w:r>
    </w:p>
    <w:p w:rsidR="00243857" w:rsidRDefault="00243857" w:rsidP="009A3E4A"/>
    <w:sectPr w:rsidR="00243857" w:rsidSect="009A3E4A">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Fertigo">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05D7F"/>
    <w:multiLevelType w:val="hybridMultilevel"/>
    <w:tmpl w:val="3F6A589C"/>
    <w:lvl w:ilvl="0" w:tplc="8676FAA8">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E4A"/>
    <w:rsid w:val="00243857"/>
    <w:rsid w:val="003E4484"/>
    <w:rsid w:val="009A3E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A3E4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9A3E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A3E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9A3E4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9A3E4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A3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leaderprograma.lt/"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957</Words>
  <Characters>547</Characters>
  <Application>Microsoft Office Word</Application>
  <DocSecurity>0</DocSecurity>
  <Lines>4</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2016-12-01T14:52:00Z</dcterms:created>
  <dcterms:modified xsi:type="dcterms:W3CDTF">2016-12-06T11:38:00Z</dcterms:modified>
</cp:coreProperties>
</file>