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5FF5" w:rsidRPr="00055FF5" w:rsidRDefault="00055FF5" w:rsidP="00055FF5">
      <w:pPr>
        <w:tabs>
          <w:tab w:val="center" w:pos="3969"/>
          <w:tab w:val="right" w:pos="9638"/>
        </w:tabs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>
        <w:rPr>
          <w:rFonts w:ascii="Arial" w:hAnsi="Arial" w:cs="Arial"/>
          <w:noProof/>
          <w:sz w:val="18"/>
          <w:szCs w:val="18"/>
          <w:lang w:eastAsia="lt-LT"/>
        </w:rPr>
        <w:drawing>
          <wp:inline distT="0" distB="0" distL="0" distR="0" wp14:anchorId="3D79A3BE" wp14:editId="7E8B94A6">
            <wp:extent cx="1838325" cy="685800"/>
            <wp:effectExtent l="0" t="0" r="9525" b="0"/>
            <wp:docPr id="1" name="Paveikslėlis 1" descr="http://www.zum.lt/img/banners/page_banner_paramaN_jpg_02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um.lt/img/banners/page_banner_paramaN_jpg_02512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 wp14:anchorId="71CD0AB0" wp14:editId="621FECC9">
            <wp:extent cx="676275" cy="676275"/>
            <wp:effectExtent l="0" t="0" r="9525" b="9525"/>
            <wp:docPr id="2" name="Paveikslėlis 2" descr="http://leaderprograma.lt/client/img/logo.gif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eaderprograma.lt/client/img/logo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  <w:lang w:eastAsia="lt-LT"/>
        </w:rPr>
        <w:drawing>
          <wp:inline distT="0" distB="0" distL="0" distR="0" wp14:anchorId="7DCBB5C1" wp14:editId="0B08AC0C">
            <wp:extent cx="495300" cy="714375"/>
            <wp:effectExtent l="0" t="0" r="0" b="9525"/>
            <wp:docPr id="3" name="Paveikslėlis 3" descr="Aprašas: Aprašas: http://www.beledo.lt/works/wp-content/uploads/2009/09/Lietuvos-LEADER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Aprašas: Aprašas: http://www.beledo.lt/works/wp-content/uploads/2009/09/Lietuvos-LEADER-log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lt-LT"/>
        </w:rPr>
        <w:drawing>
          <wp:inline distT="0" distB="0" distL="0" distR="0" wp14:anchorId="66BCF072" wp14:editId="79612612">
            <wp:extent cx="742950" cy="666750"/>
            <wp:effectExtent l="0" t="0" r="0" b="0"/>
            <wp:docPr id="4" name="Paveikslėlis 4" descr="D:\pajurio_krastas\logo_p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D:\pajurio_krastas\logo_pk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FF5" w:rsidRPr="002024CC" w:rsidRDefault="00055FF5" w:rsidP="00055FF5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PRIEMONĖ „KAIMO GYVENTOJŲ AKTYVINIMAS, SOCIALINĖS, KULTŪRINĖS SAVIRAIŠKOS GALIMYBIŲ PLĖTOJIMAS</w:t>
      </w:r>
    </w:p>
    <w:p w:rsidR="00055FF5" w:rsidRPr="002024CC" w:rsidRDefault="00055FF5" w:rsidP="00055FF5">
      <w:pPr>
        <w:shd w:val="clear" w:color="auto" w:fill="FFFFFF"/>
        <w:spacing w:after="240" w:line="240" w:lineRule="auto"/>
        <w:jc w:val="center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lang w:eastAsia="lt-LT"/>
        </w:rPr>
        <w:br/>
      </w:r>
      <w:r w:rsidRPr="002024CC">
        <w:rPr>
          <w:rFonts w:ascii="Fertigo" w:eastAsia="Times New Roman" w:hAnsi="Fertigo" w:cs="Times New Roman"/>
          <w:b/>
          <w:bCs/>
          <w:lang w:eastAsia="lt-LT"/>
        </w:rPr>
        <w:t>Girininkų kaimo bendruomenė. Projektas Nr. LEADER-11-PAJŪRIS-01-007 „Kūrybinių dirbtuvių kiemelio įrengimas Girininkų kaime“</w:t>
      </w:r>
    </w:p>
    <w:p w:rsidR="00055FF5" w:rsidRPr="002024CC" w:rsidRDefault="00055FF5" w:rsidP="00055FF5">
      <w:pPr>
        <w:shd w:val="clear" w:color="auto" w:fill="FFFFFF"/>
        <w:spacing w:after="240" w:line="240" w:lineRule="auto"/>
        <w:jc w:val="both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b/>
          <w:bCs/>
          <w:lang w:eastAsia="lt-LT"/>
        </w:rPr>
        <w:t>Paramos suma – 122 224,90 Lt</w:t>
      </w:r>
    </w:p>
    <w:p w:rsidR="00055FF5" w:rsidRPr="00055FF5" w:rsidRDefault="00055FF5" w:rsidP="00055FF5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055FF5">
        <w:rPr>
          <w:rFonts w:ascii="Times New Roman" w:eastAsia="Times New Roman" w:hAnsi="Times New Roman" w:cs="Times New Roman"/>
        </w:rPr>
        <w:t xml:space="preserve">Vietos projekto </w:t>
      </w:r>
      <w:r w:rsidRPr="00055FF5">
        <w:rPr>
          <w:rFonts w:ascii="Times New Roman" w:eastAsia="Times New Roman" w:hAnsi="Times New Roman" w:cs="Times New Roman"/>
          <w:b/>
        </w:rPr>
        <w:t>tikslas</w:t>
      </w:r>
      <w:r w:rsidRPr="00055FF5">
        <w:rPr>
          <w:rFonts w:ascii="Times New Roman" w:eastAsia="Times New Roman" w:hAnsi="Times New Roman" w:cs="Times New Roman"/>
        </w:rPr>
        <w:t xml:space="preserve"> – kurti patrauklią gyvenamąją vietovę ir skatinti vietos gyventojų kultūrines bei pažintines iniciatyvas sutvarkant teritoriją aplink tvenkinį ir sudarant galimybės amatų pristatymui.</w:t>
      </w:r>
    </w:p>
    <w:p w:rsidR="00055FF5" w:rsidRDefault="00055FF5" w:rsidP="00055FF5">
      <w:pPr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</w:p>
    <w:p w:rsidR="00055FF5" w:rsidRPr="00055FF5" w:rsidRDefault="00055FF5" w:rsidP="00055FF5">
      <w:pPr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  <w:r w:rsidRPr="00055FF5">
        <w:rPr>
          <w:rFonts w:ascii="Times New Roman" w:eastAsia="Times New Roman" w:hAnsi="Times New Roman" w:cs="Times New Roman"/>
          <w:b/>
        </w:rPr>
        <w:t>Uždaviniai:</w:t>
      </w:r>
    </w:p>
    <w:p w:rsidR="00055FF5" w:rsidRPr="00055FF5" w:rsidRDefault="00055FF5" w:rsidP="00055FF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</w:rPr>
      </w:pPr>
      <w:r w:rsidRPr="00055FF5">
        <w:rPr>
          <w:rFonts w:ascii="Times New Roman" w:eastAsia="Times New Roman" w:hAnsi="Times New Roman" w:cs="Times New Roman"/>
        </w:rPr>
        <w:t>Sutvarkyti teritoriją aplink tvenkinį;</w:t>
      </w:r>
    </w:p>
    <w:p w:rsidR="00055FF5" w:rsidRPr="00055FF5" w:rsidRDefault="00055FF5" w:rsidP="00055FF5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</w:rPr>
      </w:pPr>
      <w:r w:rsidRPr="00055FF5">
        <w:rPr>
          <w:rFonts w:ascii="Times New Roman" w:eastAsia="Times New Roman" w:hAnsi="Times New Roman" w:cs="Times New Roman"/>
        </w:rPr>
        <w:t>Pritaikyti viešąją erdvę gyventojų rekreaciniams poreikiams, renginiams ir amatų demonstravimui;</w:t>
      </w:r>
    </w:p>
    <w:p w:rsidR="00055FF5" w:rsidRDefault="00055FF5" w:rsidP="00055FF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</w:rPr>
      </w:pPr>
      <w:r w:rsidRPr="00055FF5">
        <w:rPr>
          <w:rFonts w:ascii="Times New Roman" w:eastAsia="Times New Roman" w:hAnsi="Times New Roman" w:cs="Times New Roman"/>
        </w:rPr>
        <w:t>Suorganizuoti renginius.</w:t>
      </w:r>
    </w:p>
    <w:p w:rsidR="00055FF5" w:rsidRPr="00055FF5" w:rsidRDefault="00055FF5" w:rsidP="00055FF5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</w:rPr>
      </w:pPr>
    </w:p>
    <w:p w:rsidR="00055FF5" w:rsidRPr="00055FF5" w:rsidRDefault="00055FF5" w:rsidP="00055FF5">
      <w:pPr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  <w:r w:rsidRPr="00055FF5">
        <w:rPr>
          <w:rFonts w:ascii="Times New Roman" w:eastAsia="Times New Roman" w:hAnsi="Times New Roman" w:cs="Times New Roman"/>
          <w:b/>
        </w:rPr>
        <w:t>Planuojami rezultatai:</w:t>
      </w:r>
    </w:p>
    <w:p w:rsidR="00055FF5" w:rsidRPr="00055FF5" w:rsidRDefault="00055FF5" w:rsidP="00055FF5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Sutvarkyta teritorija;</w:t>
      </w:r>
    </w:p>
    <w:p w:rsidR="00055FF5" w:rsidRDefault="00055FF5" w:rsidP="00055FF5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</w:rPr>
      </w:pPr>
      <w:r w:rsidRPr="00055FF5">
        <w:rPr>
          <w:rFonts w:ascii="Times New Roman" w:eastAsia="Times New Roman" w:hAnsi="Times New Roman" w:cs="Times New Roman"/>
        </w:rPr>
        <w:t>Įrengti nameliai – pavėsinės amatų demonstr</w:t>
      </w:r>
      <w:r>
        <w:rPr>
          <w:rFonts w:ascii="Times New Roman" w:eastAsia="Times New Roman" w:hAnsi="Times New Roman" w:cs="Times New Roman"/>
        </w:rPr>
        <w:t>avimui su elektros instaliacija;</w:t>
      </w:r>
    </w:p>
    <w:p w:rsidR="00055FF5" w:rsidRDefault="00055FF5" w:rsidP="00055FF5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Pastatyti biotualetai. </w:t>
      </w:r>
    </w:p>
    <w:p w:rsidR="00055FF5" w:rsidRPr="00055FF5" w:rsidRDefault="00055FF5" w:rsidP="00055FF5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</w:rPr>
      </w:pPr>
    </w:p>
    <w:p w:rsidR="00055FF5" w:rsidRDefault="00055FF5" w:rsidP="00055FF5">
      <w:pPr>
        <w:shd w:val="clear" w:color="auto" w:fill="FFFFFF"/>
        <w:spacing w:after="240" w:line="240" w:lineRule="auto"/>
        <w:textAlignment w:val="baseline"/>
        <w:rPr>
          <w:rFonts w:ascii="Fertigo" w:eastAsia="Times New Roman" w:hAnsi="Fertigo" w:cs="Times New Roman"/>
          <w:lang w:eastAsia="lt-LT"/>
        </w:rPr>
      </w:pPr>
      <w:r w:rsidRPr="002024CC">
        <w:rPr>
          <w:rFonts w:ascii="Fertigo" w:eastAsia="Times New Roman" w:hAnsi="Fertigo" w:cs="Times New Roman"/>
          <w:lang w:eastAsia="lt-LT"/>
        </w:rPr>
        <w:t>Sutvarkytoje teritorijoje pastat</w:t>
      </w:r>
      <w:r>
        <w:rPr>
          <w:rFonts w:ascii="Fertigo" w:eastAsia="Times New Roman" w:hAnsi="Fertigo" w:cs="Times New Roman"/>
          <w:lang w:eastAsia="lt-LT"/>
        </w:rPr>
        <w:t>yti lengvų konstrukcijų nameliai-pavėsinės. Įkurtas</w:t>
      </w:r>
      <w:r w:rsidRPr="002024CC">
        <w:rPr>
          <w:rFonts w:ascii="Fertigo" w:eastAsia="Times New Roman" w:hAnsi="Fertigo" w:cs="Times New Roman"/>
          <w:lang w:eastAsia="lt-LT"/>
        </w:rPr>
        <w:t xml:space="preserve"> kūrybinių dirbtuvių kiemel</w:t>
      </w:r>
      <w:r>
        <w:rPr>
          <w:rFonts w:ascii="Fertigo" w:eastAsia="Times New Roman" w:hAnsi="Fertigo" w:cs="Times New Roman"/>
          <w:lang w:eastAsia="lt-LT"/>
        </w:rPr>
        <w:t>is</w:t>
      </w:r>
      <w:r w:rsidRPr="002024CC">
        <w:rPr>
          <w:rFonts w:ascii="Fertigo" w:eastAsia="Times New Roman" w:hAnsi="Fertigo" w:cs="Times New Roman"/>
          <w:lang w:eastAsia="lt-LT"/>
        </w:rPr>
        <w:t>, kuriame švenčių metu</w:t>
      </w:r>
      <w:r>
        <w:rPr>
          <w:rFonts w:ascii="Fertigo" w:eastAsia="Times New Roman" w:hAnsi="Fertigo" w:cs="Times New Roman"/>
          <w:lang w:eastAsia="lt-LT"/>
        </w:rPr>
        <w:t xml:space="preserve"> </w:t>
      </w:r>
      <w:r w:rsidRPr="002024CC">
        <w:rPr>
          <w:rFonts w:ascii="Fertigo" w:eastAsia="Times New Roman" w:hAnsi="Fertigo" w:cs="Times New Roman"/>
          <w:lang w:eastAsia="lt-LT"/>
        </w:rPr>
        <w:t xml:space="preserve"> pristatomi tradiciniai kaimo amatai, tokie kaip kalvystė, bitininkystė, pynimas, supažindinama su duonos ir šakočių kepimo paslaptimis.</w:t>
      </w:r>
      <w:r w:rsidRPr="002024CC">
        <w:rPr>
          <w:rFonts w:ascii="Fertigo" w:eastAsia="Times New Roman" w:hAnsi="Fertigo" w:cs="Times New Roman"/>
          <w:lang w:eastAsia="lt-LT"/>
        </w:rPr>
        <w:br/>
        <w:t>Girininkų kaime gyvena šių senųjų amatų meistrų, kurie dar gali pasidalinti savo žiniomis, pademonstruoti juos jaunajai kartai, sužadinti jų domėjimąsi tradiciniais amatais ir t</w:t>
      </w:r>
      <w:r>
        <w:rPr>
          <w:rFonts w:ascii="Fertigo" w:eastAsia="Times New Roman" w:hAnsi="Fertigo" w:cs="Times New Roman"/>
          <w:lang w:eastAsia="lt-LT"/>
        </w:rPr>
        <w:t>uo pat metu krašto istorija.  Girininkų kaimo bendruomenė  skatina ekologišką ūkininkavimą</w:t>
      </w:r>
      <w:r w:rsidRPr="002024CC">
        <w:rPr>
          <w:rFonts w:ascii="Fertigo" w:eastAsia="Times New Roman" w:hAnsi="Fertigo" w:cs="Times New Roman"/>
          <w:lang w:eastAsia="lt-LT"/>
        </w:rPr>
        <w:t>, s</w:t>
      </w:r>
      <w:r>
        <w:rPr>
          <w:rFonts w:ascii="Fertigo" w:eastAsia="Times New Roman" w:hAnsi="Fertigo" w:cs="Times New Roman"/>
          <w:lang w:eastAsia="lt-LT"/>
        </w:rPr>
        <w:t>veika mitybą</w:t>
      </w:r>
      <w:r w:rsidR="00B96898">
        <w:rPr>
          <w:rFonts w:ascii="Fertigo" w:eastAsia="Times New Roman" w:hAnsi="Fertigo" w:cs="Times New Roman"/>
          <w:lang w:eastAsia="lt-LT"/>
        </w:rPr>
        <w:t>.</w:t>
      </w:r>
      <w:r>
        <w:rPr>
          <w:rFonts w:ascii="Fertigo" w:eastAsia="Times New Roman" w:hAnsi="Fertigo" w:cs="Times New Roman"/>
          <w:lang w:eastAsia="lt-LT"/>
        </w:rPr>
        <w:br/>
      </w:r>
    </w:p>
    <w:p w:rsidR="00055FF5" w:rsidRPr="002024CC" w:rsidRDefault="00055FF5" w:rsidP="00055FF5">
      <w:pPr>
        <w:shd w:val="clear" w:color="auto" w:fill="FFFFFF"/>
        <w:spacing w:after="240" w:line="240" w:lineRule="auto"/>
        <w:textAlignment w:val="baseline"/>
        <w:rPr>
          <w:rFonts w:ascii="Fertigo" w:eastAsia="Times New Roman" w:hAnsi="Fertigo" w:cs="Times New Roman"/>
          <w:lang w:eastAsia="lt-LT"/>
        </w:rPr>
      </w:pPr>
      <w:r>
        <w:rPr>
          <w:rFonts w:ascii="Fertigo" w:eastAsia="Times New Roman" w:hAnsi="Fertigo" w:cs="Times New Roman"/>
          <w:lang w:eastAsia="lt-LT"/>
        </w:rPr>
        <w:t>Projektas paskatino</w:t>
      </w:r>
      <w:r w:rsidRPr="002024CC">
        <w:rPr>
          <w:rFonts w:ascii="Fertigo" w:eastAsia="Times New Roman" w:hAnsi="Fertigo" w:cs="Times New Roman"/>
          <w:lang w:eastAsia="lt-LT"/>
        </w:rPr>
        <w:t xml:space="preserve"> kultūrines iniciatyvas organizuojant renginius ir kviečiant koncertuoti meno kolektyvus iš kitų rajono kaimų. Sutvarkius kaimo viešąją aplinką </w:t>
      </w:r>
      <w:r>
        <w:rPr>
          <w:rFonts w:ascii="Fertigo" w:eastAsia="Times New Roman" w:hAnsi="Fertigo" w:cs="Times New Roman"/>
          <w:lang w:eastAsia="lt-LT"/>
        </w:rPr>
        <w:t xml:space="preserve">padidėjo </w:t>
      </w:r>
      <w:r w:rsidRPr="002024CC">
        <w:rPr>
          <w:rFonts w:ascii="Fertigo" w:eastAsia="Times New Roman" w:hAnsi="Fertigo" w:cs="Times New Roman"/>
          <w:lang w:eastAsia="lt-LT"/>
        </w:rPr>
        <w:t>vietovės patrauklumas, išsaugota vietos kraštovaizdžio vieta, nuo seno pamėgta tiek vietos gyventojų, tiek išeivių ir svečių.</w:t>
      </w:r>
    </w:p>
    <w:p w:rsidR="00243857" w:rsidRDefault="00B96898">
      <w:r>
        <w:t xml:space="preserve">       </w:t>
      </w:r>
      <w:r w:rsidR="00055FF5">
        <w:rPr>
          <w:noProof/>
          <w:lang w:eastAsia="lt-LT"/>
        </w:rPr>
        <w:drawing>
          <wp:inline distT="0" distB="0" distL="0" distR="0">
            <wp:extent cx="2435225" cy="1826419"/>
            <wp:effectExtent l="0" t="0" r="3175" b="2540"/>
            <wp:docPr id="5" name="Paveikslėlis 5" descr="C:\Users\HP\AppData\Local\Temp\Rar$DI00.390\SAM_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00.390\SAM_12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898" cy="182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5FF5">
        <w:t xml:space="preserve"> </w:t>
      </w:r>
      <w:r>
        <w:rPr>
          <w:noProof/>
          <w:lang w:eastAsia="lt-LT"/>
        </w:rPr>
        <w:t xml:space="preserve">                      </w:t>
      </w:r>
      <w:r w:rsidR="00055FF5">
        <w:rPr>
          <w:noProof/>
          <w:lang w:eastAsia="lt-LT"/>
        </w:rPr>
        <w:drawing>
          <wp:inline distT="0" distB="0" distL="0" distR="0">
            <wp:extent cx="2743200" cy="1828800"/>
            <wp:effectExtent l="0" t="0" r="0" b="0"/>
            <wp:docPr id="6" name="Paveikslėlis 6" descr="J:\nuotraukos\PROJEKTAI PO ĮGYVENDINIMO\Girininkai\IMG_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nuotraukos\PROJEKTAI PO ĮGYVENDINIMO\Girininkai\IMG_08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479" cy="183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3857" w:rsidSect="00B96898">
      <w:pgSz w:w="11906" w:h="16838"/>
      <w:pgMar w:top="993" w:right="567" w:bottom="1134" w:left="1276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Fertig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755DF"/>
    <w:multiLevelType w:val="hybridMultilevel"/>
    <w:tmpl w:val="19A054E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5B0027"/>
    <w:multiLevelType w:val="hybridMultilevel"/>
    <w:tmpl w:val="886AB1CA"/>
    <w:lvl w:ilvl="0" w:tplc="46C433C0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5FF5"/>
    <w:rsid w:val="00055FF5"/>
    <w:rsid w:val="00243857"/>
    <w:rsid w:val="008950D8"/>
    <w:rsid w:val="00B968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055FF5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055F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055F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055FF5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055F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055F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http://leaderprograma.lt/" TargetMode="External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1065</Words>
  <Characters>608</Characters>
  <Application>Microsoft Office Word</Application>
  <DocSecurity>0</DocSecurity>
  <Lines>5</Lines>
  <Paragraphs>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2016-11-28T10:53:00Z</dcterms:created>
  <dcterms:modified xsi:type="dcterms:W3CDTF">2016-11-28T11:35:00Z</dcterms:modified>
</cp:coreProperties>
</file>